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7743D"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6" w:type="dxa"/>
        <w:tblLayout w:type="fixed"/>
        <w:tblCellMar>
          <w:left w:w="70" w:type="dxa"/>
          <w:right w:w="70" w:type="dxa"/>
        </w:tblCellMar>
        <w:tblLook w:val="0000" w:firstRow="0" w:lastRow="0" w:firstColumn="0" w:lastColumn="0" w:noHBand="0" w:noVBand="0"/>
      </w:tblPr>
      <w:tblGrid>
        <w:gridCol w:w="10434"/>
      </w:tblGrid>
      <w:tr w:rsidR="009B1CD0" w14:paraId="1C77BA8C" w14:textId="77777777" w:rsidTr="00A93ECE">
        <w:trPr>
          <w:trHeight w:val="1132"/>
        </w:trPr>
        <w:tc>
          <w:tcPr>
            <w:tcW w:w="10434" w:type="dxa"/>
            <w:shd w:val="clear" w:color="auto" w:fill="auto"/>
          </w:tcPr>
          <w:p w14:paraId="5F334883" w14:textId="7CAFE11F" w:rsidR="00541CA3" w:rsidRDefault="008F7E8D"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417E13" wp14:editId="025C4FF6">
                  <wp:extent cx="1350645" cy="7867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0645" cy="786765"/>
                          </a:xfrm>
                          <a:prstGeom prst="rect">
                            <a:avLst/>
                          </a:prstGeom>
                          <a:noFill/>
                          <a:ln>
                            <a:noFill/>
                          </a:ln>
                        </pic:spPr>
                      </pic:pic>
                    </a:graphicData>
                  </a:graphic>
                </wp:inline>
              </w:drawing>
            </w:r>
            <w:r w:rsidR="00A93ECE">
              <w:rPr>
                <w:noProof/>
                <w:lang w:eastAsia="fr-FR"/>
              </w:rPr>
              <w:t xml:space="preserve">   </w:t>
            </w:r>
            <w:r w:rsidRPr="0008730E">
              <w:rPr>
                <w:noProof/>
              </w:rPr>
              <w:drawing>
                <wp:inline distT="0" distB="0" distL="0" distR="0" wp14:anchorId="648E7285" wp14:editId="78E946EB">
                  <wp:extent cx="3551555" cy="669925"/>
                  <wp:effectExtent l="0" t="0" r="0" b="0"/>
                  <wp:docPr id="2" name="Image 1" descr="ENSA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NSASE Logo"/>
                          <pic:cNvPicPr>
                            <a:picLocks noChangeAspect="1" noChangeArrowheads="1"/>
                          </pic:cNvPicPr>
                        </pic:nvPicPr>
                        <pic:blipFill>
                          <a:blip r:embed="rId9">
                            <a:extLst>
                              <a:ext uri="{28A0092B-C50C-407E-A947-70E740481C1C}">
                                <a14:useLocalDpi xmlns:a14="http://schemas.microsoft.com/office/drawing/2010/main" val="0"/>
                              </a:ext>
                            </a:extLst>
                          </a:blip>
                          <a:srcRect r="29037"/>
                          <a:stretch>
                            <a:fillRect/>
                          </a:stretch>
                        </pic:blipFill>
                        <pic:spPr bwMode="auto">
                          <a:xfrm>
                            <a:off x="0" y="0"/>
                            <a:ext cx="3551555" cy="669925"/>
                          </a:xfrm>
                          <a:prstGeom prst="rect">
                            <a:avLst/>
                          </a:prstGeom>
                          <a:noFill/>
                          <a:ln>
                            <a:noFill/>
                          </a:ln>
                        </pic:spPr>
                      </pic:pic>
                    </a:graphicData>
                  </a:graphic>
                </wp:inline>
              </w:drawing>
            </w:r>
          </w:p>
          <w:p w14:paraId="4D71A946" w14:textId="77777777" w:rsidR="009B1CD0" w:rsidRDefault="009B1CD0" w:rsidP="004602C0">
            <w:pPr>
              <w:pStyle w:val="Pieddepage"/>
              <w:tabs>
                <w:tab w:val="clear" w:pos="4536"/>
                <w:tab w:val="clear" w:pos="9072"/>
              </w:tabs>
              <w:jc w:val="center"/>
            </w:pPr>
          </w:p>
        </w:tc>
      </w:tr>
    </w:tbl>
    <w:p w14:paraId="383C57B7"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130C9E9" w14:textId="77777777">
        <w:tc>
          <w:tcPr>
            <w:tcW w:w="9002" w:type="dxa"/>
            <w:shd w:val="clear" w:color="auto" w:fill="66CCFF"/>
          </w:tcPr>
          <w:p w14:paraId="7DFDCC9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w:t>
            </w:r>
            <w:r w:rsidR="004602C0">
              <w:rPr>
                <w:rFonts w:ascii="Arial" w:hAnsi="Arial" w:cs="Arial"/>
                <w:sz w:val="24"/>
                <w:szCs w:val="24"/>
              </w:rPr>
              <w:t xml:space="preserve"> ET ACCORDS CADRES</w:t>
            </w:r>
          </w:p>
          <w:p w14:paraId="0C9D9C4A"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5816C9F" w14:textId="77777777" w:rsidR="009B1CD0" w:rsidRDefault="00E47798" w:rsidP="0083205E">
            <w:pPr>
              <w:pStyle w:val="Titre8"/>
              <w:tabs>
                <w:tab w:val="left" w:pos="851"/>
                <w:tab w:val="right" w:pos="9639"/>
              </w:tabs>
              <w:spacing w:before="120" w:after="120"/>
            </w:pPr>
            <w:r>
              <w:rPr>
                <w:caps/>
                <w:sz w:val="28"/>
                <w:szCs w:val="28"/>
              </w:rPr>
              <w:t>ATTRI1</w:t>
            </w:r>
          </w:p>
        </w:tc>
      </w:tr>
    </w:tbl>
    <w:p w14:paraId="67BEA152" w14:textId="77777777" w:rsidR="009B1CD0" w:rsidRDefault="009B1CD0" w:rsidP="006C4338">
      <w:pPr>
        <w:tabs>
          <w:tab w:val="left" w:pos="851"/>
        </w:tabs>
      </w:pPr>
    </w:p>
    <w:p w14:paraId="173FB10A" w14:textId="77777777" w:rsidR="00A27E81" w:rsidRDefault="00A27E81" w:rsidP="006C4338">
      <w:pPr>
        <w:pStyle w:val="Corpsdetexte31"/>
        <w:tabs>
          <w:tab w:val="left" w:pos="851"/>
        </w:tabs>
        <w:jc w:val="both"/>
        <w:rPr>
          <w:rFonts w:ascii="Univers" w:hAnsi="Univers" w:cs="Univers"/>
          <w:bCs w:val="0"/>
          <w:i w:val="0"/>
          <w:iCs w:val="0"/>
          <w:sz w:val="18"/>
          <w:szCs w:val="18"/>
        </w:rPr>
      </w:pPr>
    </w:p>
    <w:p w14:paraId="017795D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E4C327" w14:textId="77777777">
        <w:tc>
          <w:tcPr>
            <w:tcW w:w="10277" w:type="dxa"/>
            <w:shd w:val="clear" w:color="auto" w:fill="66CCFF"/>
          </w:tcPr>
          <w:p w14:paraId="63BC1E5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D1F8269" w14:textId="77777777" w:rsidR="009B1CD0" w:rsidRDefault="009B1CD0" w:rsidP="006C4338">
      <w:pPr>
        <w:tabs>
          <w:tab w:val="left" w:pos="426"/>
          <w:tab w:val="left" w:pos="851"/>
        </w:tabs>
        <w:jc w:val="both"/>
      </w:pPr>
    </w:p>
    <w:p w14:paraId="1CDAEEC8"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6073312" w14:textId="77777777" w:rsidR="009B1CD0" w:rsidRDefault="009B1CD0" w:rsidP="005846FB">
      <w:pPr>
        <w:tabs>
          <w:tab w:val="left" w:pos="426"/>
          <w:tab w:val="left" w:pos="851"/>
        </w:tabs>
        <w:jc w:val="both"/>
        <w:rPr>
          <w:rFonts w:ascii="Arial" w:hAnsi="Arial" w:cs="Arial"/>
        </w:rPr>
      </w:pPr>
    </w:p>
    <w:p w14:paraId="2D3EE6CC" w14:textId="77777777" w:rsidR="00CC3949" w:rsidRPr="00A24372" w:rsidRDefault="00CC3949" w:rsidP="00CC3949">
      <w:pPr>
        <w:jc w:val="center"/>
        <w:rPr>
          <w:sz w:val="16"/>
          <w:szCs w:val="16"/>
        </w:rPr>
      </w:pPr>
      <w:r w:rsidRPr="00A24372">
        <w:rPr>
          <w:rFonts w:ascii="Arial" w:hAnsi="Arial" w:cs="Arial"/>
          <w:b/>
          <w:bCs/>
          <w:color w:val="000000"/>
          <w:sz w:val="24"/>
          <w:szCs w:val="24"/>
        </w:rPr>
        <w:t>Marché</w:t>
      </w:r>
      <w:bookmarkStart w:id="0" w:name="_Hlk136850405"/>
      <w:r w:rsidRPr="00A24372">
        <w:rPr>
          <w:rFonts w:ascii="Arial" w:hAnsi="Arial" w:cs="Arial"/>
          <w:b/>
          <w:bCs/>
          <w:color w:val="000000"/>
          <w:sz w:val="24"/>
          <w:szCs w:val="24"/>
        </w:rPr>
        <w:t xml:space="preserve"> 2025-</w:t>
      </w:r>
      <w:r w:rsidR="001E249A" w:rsidRPr="00A24372">
        <w:rPr>
          <w:rFonts w:ascii="Arial" w:hAnsi="Arial" w:cs="Arial"/>
          <w:b/>
          <w:bCs/>
          <w:color w:val="000000"/>
          <w:sz w:val="24"/>
          <w:szCs w:val="24"/>
        </w:rPr>
        <w:t>2</w:t>
      </w:r>
      <w:r w:rsidRPr="00A24372">
        <w:rPr>
          <w:rFonts w:ascii="Arial" w:hAnsi="Arial" w:cs="Arial"/>
          <w:b/>
          <w:bCs/>
          <w:color w:val="000000"/>
          <w:sz w:val="24"/>
          <w:szCs w:val="24"/>
        </w:rPr>
        <w:t xml:space="preserve"> </w:t>
      </w:r>
      <w:r w:rsidRPr="00A24372">
        <w:rPr>
          <w:rFonts w:ascii="Arial" w:hAnsi="Arial" w:cs="Arial"/>
          <w:b/>
          <w:bCs/>
          <w:sz w:val="24"/>
          <w:szCs w:val="24"/>
        </w:rPr>
        <w:t>:</w:t>
      </w:r>
      <w:r w:rsidR="00427BB2" w:rsidRPr="00A24372">
        <w:rPr>
          <w:sz w:val="16"/>
          <w:szCs w:val="16"/>
        </w:rPr>
        <w:t xml:space="preserve"> </w:t>
      </w:r>
      <w:r w:rsidR="00427BB2" w:rsidRPr="00A24372">
        <w:rPr>
          <w:rFonts w:ascii="Arial" w:hAnsi="Arial" w:cs="Arial"/>
          <w:b/>
          <w:bCs/>
          <w:sz w:val="24"/>
          <w:szCs w:val="24"/>
        </w:rPr>
        <w:t xml:space="preserve">Fourniture, installation, mise en service et location d’un traceur pour le compte </w:t>
      </w:r>
      <w:r w:rsidRPr="00A24372">
        <w:rPr>
          <w:rFonts w:ascii="Arial" w:hAnsi="Arial" w:cs="Arial"/>
          <w:b/>
          <w:bCs/>
          <w:sz w:val="24"/>
          <w:szCs w:val="24"/>
        </w:rPr>
        <w:t xml:space="preserve">de l’Ecole Nationale Supérieure d’Architecture de Saint </w:t>
      </w:r>
      <w:bookmarkEnd w:id="0"/>
      <w:r w:rsidRPr="00A24372">
        <w:rPr>
          <w:rFonts w:ascii="Arial" w:hAnsi="Arial" w:cs="Arial"/>
          <w:b/>
          <w:bCs/>
          <w:sz w:val="24"/>
          <w:szCs w:val="24"/>
        </w:rPr>
        <w:t>Etienne</w:t>
      </w:r>
    </w:p>
    <w:p w14:paraId="6128EEDB" w14:textId="77777777" w:rsidR="009B1CD0" w:rsidRDefault="009B1CD0" w:rsidP="005846FB">
      <w:pPr>
        <w:tabs>
          <w:tab w:val="left" w:pos="426"/>
          <w:tab w:val="left" w:pos="851"/>
        </w:tabs>
        <w:jc w:val="both"/>
        <w:rPr>
          <w:rFonts w:ascii="Arial" w:hAnsi="Arial" w:cs="Arial"/>
        </w:rPr>
      </w:pPr>
    </w:p>
    <w:p w14:paraId="7A604416" w14:textId="77777777" w:rsidR="009B1CD0" w:rsidRDefault="009B1CD0" w:rsidP="005846FB">
      <w:pPr>
        <w:tabs>
          <w:tab w:val="left" w:pos="426"/>
          <w:tab w:val="left" w:pos="851"/>
        </w:tabs>
        <w:jc w:val="both"/>
        <w:rPr>
          <w:rFonts w:ascii="Arial" w:hAnsi="Arial" w:cs="Arial"/>
        </w:rPr>
      </w:pPr>
    </w:p>
    <w:p w14:paraId="5A20FBD9"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E6A976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A3F8059" w14:textId="77777777" w:rsidR="009B1CD0" w:rsidRDefault="009B1CD0" w:rsidP="00934503">
      <w:pPr>
        <w:tabs>
          <w:tab w:val="left" w:pos="426"/>
          <w:tab w:val="left" w:pos="851"/>
        </w:tabs>
        <w:jc w:val="both"/>
        <w:rPr>
          <w:rFonts w:ascii="Arial" w:hAnsi="Arial" w:cs="Arial"/>
        </w:rPr>
      </w:pPr>
    </w:p>
    <w:p w14:paraId="112B8AB6"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FE48C9">
        <w:t>public</w:t>
      </w:r>
    </w:p>
    <w:p w14:paraId="4E751A52" w14:textId="77777777" w:rsidR="006B5057" w:rsidRDefault="006B5057" w:rsidP="005846FB">
      <w:pPr>
        <w:pStyle w:val="fcasegauche"/>
        <w:tabs>
          <w:tab w:val="left" w:pos="851"/>
        </w:tabs>
        <w:spacing w:after="0"/>
        <w:ind w:left="0" w:firstLine="0"/>
        <w:rPr>
          <w:rFonts w:ascii="Arial" w:hAnsi="Arial" w:cs="Arial"/>
        </w:rPr>
      </w:pPr>
    </w:p>
    <w:p w14:paraId="7D7F8A1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23C3220" w14:textId="77777777">
        <w:tc>
          <w:tcPr>
            <w:tcW w:w="10277" w:type="dxa"/>
            <w:shd w:val="clear" w:color="auto" w:fill="66CCFF"/>
          </w:tcPr>
          <w:p w14:paraId="20E1671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A5BB084" w14:textId="77777777" w:rsidR="009B1CD0" w:rsidRDefault="009B1CD0" w:rsidP="006C4338">
      <w:pPr>
        <w:tabs>
          <w:tab w:val="left" w:pos="851"/>
        </w:tabs>
      </w:pPr>
    </w:p>
    <w:p w14:paraId="0A8FAF5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5458E77"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877557B" w14:textId="77777777" w:rsidR="009B1CD0" w:rsidRDefault="009B1CD0" w:rsidP="005846FB">
      <w:pPr>
        <w:tabs>
          <w:tab w:val="left" w:pos="851"/>
        </w:tabs>
        <w:rPr>
          <w:rFonts w:ascii="Arial" w:hAnsi="Arial" w:cs="Arial"/>
        </w:rPr>
      </w:pPr>
    </w:p>
    <w:p w14:paraId="351718E4" w14:textId="77777777" w:rsidR="00CC3949" w:rsidRDefault="009B1CD0" w:rsidP="00CC3949">
      <w:pPr>
        <w:tabs>
          <w:tab w:val="left" w:pos="851"/>
        </w:tabs>
        <w:jc w:val="both"/>
        <w:rPr>
          <w:rFonts w:ascii="Arial" w:hAnsi="Arial" w:cs="Arial"/>
        </w:rPr>
      </w:pPr>
      <w:r>
        <w:rPr>
          <w:rFonts w:ascii="Arial" w:hAnsi="Arial" w:cs="Arial"/>
        </w:rPr>
        <w:t>Après avoir pris connaissance des pièces constitutives du marché</w:t>
      </w:r>
      <w:r w:rsidR="00DA1DDF">
        <w:rPr>
          <w:rFonts w:ascii="Arial" w:hAnsi="Arial" w:cs="Arial"/>
        </w:rPr>
        <w:t xml:space="preserve"> : </w:t>
      </w:r>
    </w:p>
    <w:p w14:paraId="5222A810" w14:textId="77777777" w:rsidR="00DA1DDF" w:rsidRDefault="00DA1DDF" w:rsidP="00CC3949">
      <w:pPr>
        <w:tabs>
          <w:tab w:val="left" w:pos="851"/>
        </w:tabs>
        <w:jc w:val="both"/>
      </w:pPr>
    </w:p>
    <w:p w14:paraId="1696415C" w14:textId="77777777" w:rsidR="00CC3949" w:rsidRPr="00990BB5" w:rsidRDefault="00CC3949" w:rsidP="00DA1DDF">
      <w:pPr>
        <w:tabs>
          <w:tab w:val="left" w:pos="851"/>
        </w:tabs>
        <w:ind w:left="1135" w:hanging="284"/>
        <w:jc w:val="both"/>
      </w:pPr>
      <w:r>
        <w:fldChar w:fldCharType="begin">
          <w:ffData>
            <w:name w:val=""/>
            <w:enabled/>
            <w:calcOnExit w:val="0"/>
            <w:checkBox>
              <w:size w:val="20"/>
              <w:default w:val="0"/>
            </w:checkBox>
          </w:ffData>
        </w:fldChar>
      </w:r>
      <w:r w:rsidRPr="00990BB5">
        <w:instrText xml:space="preserve"> FORMCHECKBOX </w:instrText>
      </w:r>
      <w:r>
        <w:fldChar w:fldCharType="end"/>
      </w:r>
      <w:r w:rsidRPr="00990BB5">
        <w:rPr>
          <w:rFonts w:ascii="Arial" w:hAnsi="Arial" w:cs="Arial"/>
        </w:rPr>
        <w:t xml:space="preserve"> L’acte d’engag</w:t>
      </w:r>
      <w:r>
        <w:rPr>
          <w:rFonts w:ascii="Arial" w:hAnsi="Arial" w:cs="Arial"/>
        </w:rPr>
        <w:t>ement (AE) et ses annexes financières DPGF et PBU</w:t>
      </w:r>
    </w:p>
    <w:p w14:paraId="1D562E35" w14:textId="77777777" w:rsidR="00CC3949" w:rsidRPr="00C6632F" w:rsidRDefault="007D7A65" w:rsidP="00DA1DDF">
      <w:pPr>
        <w:tabs>
          <w:tab w:val="left" w:pos="851"/>
        </w:tabs>
        <w:ind w:left="1135" w:hanging="284"/>
        <w:jc w:val="both"/>
      </w:pPr>
      <w:r>
        <w:fldChar w:fldCharType="begin">
          <w:ffData>
            <w:name w:val=""/>
            <w:enabled/>
            <w:calcOnExit w:val="0"/>
            <w:checkBox>
              <w:size w:val="20"/>
              <w:default w:val="0"/>
            </w:checkBox>
          </w:ffData>
        </w:fldChar>
      </w:r>
      <w:r w:rsidRPr="00990BB5">
        <w:instrText xml:space="preserve"> FORMCHECKBOX </w:instrText>
      </w:r>
      <w:r>
        <w:fldChar w:fldCharType="end"/>
      </w:r>
      <w:r w:rsidR="009B1CD0" w:rsidRPr="00990BB5">
        <w:rPr>
          <w:rFonts w:ascii="Arial" w:hAnsi="Arial" w:cs="Arial"/>
        </w:rPr>
        <w:t xml:space="preserve"> </w:t>
      </w:r>
      <w:r w:rsidR="00CC3949">
        <w:rPr>
          <w:rFonts w:ascii="Arial" w:hAnsi="Arial" w:cs="Arial"/>
        </w:rPr>
        <w:t>Le cahier des clauses administratives (</w:t>
      </w:r>
      <w:r w:rsidR="009B1CD0" w:rsidRPr="00990BB5">
        <w:rPr>
          <w:rFonts w:ascii="Arial" w:hAnsi="Arial" w:cs="Arial"/>
        </w:rPr>
        <w:t>CCAP</w:t>
      </w:r>
      <w:r w:rsidR="00CC3949">
        <w:rPr>
          <w:rFonts w:ascii="Arial" w:hAnsi="Arial" w:cs="Arial"/>
        </w:rPr>
        <w:t>) et son annexe</w:t>
      </w:r>
    </w:p>
    <w:p w14:paraId="0E375B2F" w14:textId="77777777" w:rsidR="00CC3949" w:rsidRPr="00990BB5" w:rsidRDefault="00CC3949" w:rsidP="00DA1DDF">
      <w:pPr>
        <w:tabs>
          <w:tab w:val="left" w:pos="851"/>
        </w:tabs>
        <w:ind w:left="1135" w:hanging="284"/>
        <w:jc w:val="both"/>
      </w:pPr>
      <w:r>
        <w:fldChar w:fldCharType="begin">
          <w:ffData>
            <w:name w:val=""/>
            <w:enabled/>
            <w:calcOnExit w:val="0"/>
            <w:checkBox>
              <w:size w:val="20"/>
              <w:default w:val="0"/>
            </w:checkBox>
          </w:ffData>
        </w:fldChar>
      </w:r>
      <w:r w:rsidRPr="00990BB5">
        <w:instrText xml:space="preserve"> FORMCHECKBOX </w:instrText>
      </w:r>
      <w:r>
        <w:fldChar w:fldCharType="end"/>
      </w:r>
      <w:r w:rsidRPr="00990BB5">
        <w:rPr>
          <w:rFonts w:ascii="Arial" w:hAnsi="Arial" w:cs="Arial"/>
        </w:rPr>
        <w:t xml:space="preserve"> Le cahier des </w:t>
      </w:r>
      <w:r>
        <w:rPr>
          <w:rFonts w:ascii="Arial" w:hAnsi="Arial" w:cs="Arial"/>
        </w:rPr>
        <w:t>clauses techniques particulières (</w:t>
      </w:r>
      <w:r w:rsidRPr="00990BB5">
        <w:rPr>
          <w:rFonts w:ascii="Arial" w:hAnsi="Arial" w:cs="Arial"/>
        </w:rPr>
        <w:t>CCTP</w:t>
      </w:r>
      <w:r>
        <w:rPr>
          <w:rFonts w:ascii="Arial" w:hAnsi="Arial" w:cs="Arial"/>
        </w:rPr>
        <w:t>)</w:t>
      </w:r>
      <w:r w:rsidRPr="00990BB5">
        <w:rPr>
          <w:rFonts w:ascii="Arial" w:hAnsi="Arial" w:cs="Arial"/>
        </w:rPr>
        <w:t xml:space="preserve"> </w:t>
      </w:r>
      <w:r>
        <w:rPr>
          <w:rFonts w:ascii="Arial" w:hAnsi="Arial" w:cs="Arial"/>
        </w:rPr>
        <w:t>et s</w:t>
      </w:r>
      <w:r w:rsidR="00A27E81">
        <w:rPr>
          <w:rFonts w:ascii="Arial" w:hAnsi="Arial" w:cs="Arial"/>
        </w:rPr>
        <w:t xml:space="preserve">es </w:t>
      </w:r>
      <w:r>
        <w:rPr>
          <w:rFonts w:ascii="Arial" w:hAnsi="Arial" w:cs="Arial"/>
        </w:rPr>
        <w:t>annexe</w:t>
      </w:r>
      <w:r w:rsidR="00A27E81">
        <w:rPr>
          <w:rFonts w:ascii="Arial" w:hAnsi="Arial" w:cs="Arial"/>
        </w:rPr>
        <w:t>s</w:t>
      </w:r>
    </w:p>
    <w:p w14:paraId="7CB1C8D3" w14:textId="77777777" w:rsidR="009B1CD0" w:rsidRPr="00990BB5" w:rsidRDefault="007D7A65" w:rsidP="00DA1DDF">
      <w:pPr>
        <w:tabs>
          <w:tab w:val="left" w:pos="851"/>
        </w:tabs>
        <w:ind w:left="1135" w:hanging="284"/>
        <w:jc w:val="both"/>
      </w:pPr>
      <w:r>
        <w:fldChar w:fldCharType="begin">
          <w:ffData>
            <w:name w:val=""/>
            <w:enabled/>
            <w:calcOnExit w:val="0"/>
            <w:checkBox>
              <w:size w:val="20"/>
              <w:default w:val="0"/>
            </w:checkBox>
          </w:ffData>
        </w:fldChar>
      </w:r>
      <w:r w:rsidRPr="00990BB5">
        <w:instrText xml:space="preserve"> FORMCHECKBOX </w:instrText>
      </w:r>
      <w:r>
        <w:fldChar w:fldCharType="end"/>
      </w:r>
      <w:r w:rsidR="009B1CD0" w:rsidRPr="00990BB5">
        <w:rPr>
          <w:rFonts w:ascii="Arial" w:hAnsi="Arial" w:cs="Arial"/>
        </w:rPr>
        <w:t xml:space="preserve"> </w:t>
      </w:r>
      <w:r w:rsidR="00A27E81">
        <w:rPr>
          <w:rFonts w:ascii="Arial" w:hAnsi="Arial" w:cs="Arial"/>
        </w:rPr>
        <w:t xml:space="preserve">Le </w:t>
      </w:r>
      <w:r w:rsidR="00A27E81" w:rsidRPr="00990BB5">
        <w:rPr>
          <w:rFonts w:ascii="Arial" w:hAnsi="Arial" w:cs="Arial"/>
        </w:rPr>
        <w:t>Cahier des Clauses Administratives Générales applicable aux marchés de services (CCAG FCS)</w:t>
      </w:r>
    </w:p>
    <w:p w14:paraId="4B72540B" w14:textId="77777777" w:rsidR="009B1CD0" w:rsidRDefault="009B1CD0" w:rsidP="00710FD6">
      <w:pPr>
        <w:tabs>
          <w:tab w:val="left" w:pos="851"/>
        </w:tabs>
        <w:spacing w:before="120"/>
        <w:ind w:left="1135" w:hanging="284"/>
        <w:jc w:val="both"/>
        <w:rPr>
          <w:rFonts w:ascii="Arial" w:hAnsi="Arial" w:cs="Arial"/>
        </w:rPr>
      </w:pPr>
    </w:p>
    <w:p w14:paraId="7C0EFA8A"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5AE8A73" w14:textId="77777777" w:rsidR="009B1CD0" w:rsidRDefault="009B1CD0" w:rsidP="0083205E">
      <w:pPr>
        <w:tabs>
          <w:tab w:val="left" w:pos="851"/>
        </w:tabs>
        <w:jc w:val="both"/>
        <w:rPr>
          <w:rFonts w:ascii="Arial" w:hAnsi="Arial" w:cs="Arial"/>
        </w:rPr>
      </w:pPr>
    </w:p>
    <w:p w14:paraId="7402439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0F860C96"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49DA1D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E57B783" w14:textId="77777777" w:rsidR="009B1CD0" w:rsidRDefault="009B1CD0" w:rsidP="00CD46CC">
      <w:pPr>
        <w:tabs>
          <w:tab w:val="left" w:pos="851"/>
        </w:tabs>
        <w:jc w:val="both"/>
        <w:rPr>
          <w:rFonts w:ascii="Arial" w:hAnsi="Arial" w:cs="Arial"/>
        </w:rPr>
      </w:pPr>
    </w:p>
    <w:p w14:paraId="1627EBB8" w14:textId="77777777" w:rsidR="009B1CD0" w:rsidRDefault="009B1CD0" w:rsidP="009B45B9">
      <w:pPr>
        <w:tabs>
          <w:tab w:val="left" w:pos="851"/>
        </w:tabs>
        <w:jc w:val="both"/>
        <w:rPr>
          <w:rFonts w:ascii="Arial" w:hAnsi="Arial" w:cs="Arial"/>
        </w:rPr>
      </w:pPr>
    </w:p>
    <w:p w14:paraId="148A9E2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A27E81">
        <w:rPr>
          <w:rFonts w:ascii="Arial" w:hAnsi="Arial" w:cs="Arial"/>
        </w:rPr>
        <w:t>…………</w:t>
      </w:r>
      <w:proofErr w:type="gramStart"/>
      <w:r w:rsidR="00A27E81">
        <w:rPr>
          <w:rFonts w:ascii="Arial" w:hAnsi="Arial" w:cs="Arial"/>
        </w:rPr>
        <w:t>…….</w:t>
      </w:r>
      <w:proofErr w:type="gramEnd"/>
      <w:r w:rsidR="00A27E81">
        <w:rPr>
          <w:rFonts w:ascii="Arial" w:hAnsi="Arial" w:cs="Arial"/>
        </w:rPr>
        <w:t>.</w:t>
      </w:r>
      <w:r w:rsidR="009B1CD0">
        <w:rPr>
          <w:rFonts w:ascii="Arial" w:hAnsi="Arial" w:cs="Arial"/>
        </w:rPr>
        <w:t xml:space="preserve">…… </w:t>
      </w:r>
      <w:proofErr w:type="gramStart"/>
      <w:r w:rsidR="009B1CD0">
        <w:rPr>
          <w:rFonts w:ascii="Arial" w:hAnsi="Arial" w:cs="Arial"/>
        </w:rPr>
        <w:t>sur</w:t>
      </w:r>
      <w:proofErr w:type="gramEnd"/>
      <w:r w:rsidR="009B1CD0">
        <w:rPr>
          <w:rFonts w:ascii="Arial" w:hAnsi="Arial" w:cs="Arial"/>
        </w:rPr>
        <w:t xml:space="preserve"> la base de son offre ;</w:t>
      </w:r>
    </w:p>
    <w:p w14:paraId="24E118E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A842EC0" w14:textId="77777777" w:rsidR="009B1CD0" w:rsidRDefault="009B1CD0" w:rsidP="009B45B9">
      <w:pPr>
        <w:tabs>
          <w:tab w:val="left" w:pos="851"/>
        </w:tabs>
        <w:jc w:val="both"/>
        <w:rPr>
          <w:rFonts w:ascii="Arial" w:hAnsi="Arial" w:cs="Arial"/>
        </w:rPr>
      </w:pPr>
    </w:p>
    <w:p w14:paraId="6C0272BC" w14:textId="77777777" w:rsidR="009B1CD0" w:rsidRDefault="009B1CD0" w:rsidP="009B45B9">
      <w:pPr>
        <w:tabs>
          <w:tab w:val="left" w:pos="851"/>
        </w:tabs>
        <w:jc w:val="both"/>
        <w:rPr>
          <w:rFonts w:ascii="Arial" w:hAnsi="Arial" w:cs="Arial"/>
        </w:rPr>
      </w:pPr>
    </w:p>
    <w:p w14:paraId="34F8813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C8222FA"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849E4B" w14:textId="77777777" w:rsidR="009B1CD0" w:rsidRDefault="009B1CD0" w:rsidP="009B45B9">
      <w:pPr>
        <w:pStyle w:val="fcase1ertab"/>
        <w:tabs>
          <w:tab w:val="left" w:pos="851"/>
        </w:tabs>
        <w:ind w:left="0" w:firstLine="0"/>
        <w:rPr>
          <w:rFonts w:ascii="Arial" w:hAnsi="Arial" w:cs="Arial"/>
        </w:rPr>
      </w:pPr>
    </w:p>
    <w:p w14:paraId="65B99C67" w14:textId="77777777" w:rsidR="009B1CD0" w:rsidRDefault="009B1CD0" w:rsidP="009B45B9">
      <w:pPr>
        <w:pStyle w:val="fcase1ertab"/>
        <w:tabs>
          <w:tab w:val="left" w:pos="851"/>
        </w:tabs>
        <w:ind w:left="0" w:firstLine="0"/>
        <w:rPr>
          <w:rFonts w:ascii="Arial" w:hAnsi="Arial" w:cs="Arial"/>
        </w:rPr>
      </w:pPr>
    </w:p>
    <w:p w14:paraId="1CB2109C"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7633E771"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4042D1C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E76F00C"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3E3E902" w14:textId="77777777" w:rsidR="009B1CD0" w:rsidRDefault="009B1CD0" w:rsidP="00D93132">
      <w:pPr>
        <w:tabs>
          <w:tab w:val="left" w:pos="426"/>
          <w:tab w:val="left" w:pos="851"/>
        </w:tabs>
        <w:spacing w:before="120"/>
        <w:ind w:left="426"/>
        <w:rPr>
          <w:rFonts w:ascii="Arial" w:hAnsi="Arial" w:cs="Arial"/>
        </w:rPr>
      </w:pPr>
      <w:r>
        <w:t xml:space="preserve">Montant </w:t>
      </w:r>
      <w:r>
        <w:rPr>
          <w:rFonts w:ascii="Arial" w:hAnsi="Arial" w:cs="Arial"/>
        </w:rPr>
        <w:t>hors taxes arrêté en chiffres à : ……………………………………………………………………………….</w:t>
      </w:r>
    </w:p>
    <w:p w14:paraId="296EB3BD" w14:textId="77777777" w:rsidR="009B1CD0" w:rsidRDefault="009B1CD0" w:rsidP="00D93132">
      <w:pPr>
        <w:pStyle w:val="fcase1ertab"/>
        <w:tabs>
          <w:tab w:val="left" w:pos="851"/>
        </w:tabs>
        <w:spacing w:before="120"/>
        <w:ind w:left="426" w:firstLine="0"/>
        <w:jc w:val="left"/>
      </w:pPr>
      <w:r>
        <w:rPr>
          <w:rFonts w:ascii="Arial" w:hAnsi="Arial" w:cs="Arial"/>
        </w:rPr>
        <w:t>Montant hors taxes arrêté en lettres à : ………………………………………………………...................................</w:t>
      </w:r>
    </w:p>
    <w:p w14:paraId="16F2347A"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64D3E57D" w14:textId="77777777" w:rsidR="009B1CD0" w:rsidRDefault="009B1CD0" w:rsidP="00D93132">
      <w:pPr>
        <w:pStyle w:val="fcase1ertab"/>
        <w:tabs>
          <w:tab w:val="left" w:pos="851"/>
        </w:tabs>
        <w:spacing w:before="120"/>
        <w:ind w:left="426" w:firstLine="0"/>
        <w:jc w:val="left"/>
        <w:rPr>
          <w:rFonts w:ascii="Arial" w:hAnsi="Arial" w:cs="Arial"/>
        </w:rPr>
      </w:pPr>
      <w:r>
        <w:rPr>
          <w:rFonts w:ascii="Arial" w:hAnsi="Arial" w:cs="Arial"/>
        </w:rPr>
        <w:t>Montant TTC arrêté en chiffres à : ………………………………………………………….......................................</w:t>
      </w:r>
    </w:p>
    <w:p w14:paraId="3017DCF4" w14:textId="77777777" w:rsidR="009B1CD0" w:rsidRDefault="009B1CD0" w:rsidP="00D93132">
      <w:pPr>
        <w:pStyle w:val="fcase1ertab"/>
        <w:tabs>
          <w:tab w:val="left" w:pos="851"/>
        </w:tabs>
        <w:spacing w:before="120"/>
        <w:ind w:left="426"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1E844FBD"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54F3C9FE" w14:textId="77777777" w:rsidR="009B1CD0" w:rsidRDefault="007D7A65" w:rsidP="00A94685">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2799084A" w14:textId="77777777" w:rsidR="00A94685" w:rsidRDefault="00A94685" w:rsidP="00A94685">
      <w:pPr>
        <w:pStyle w:val="fcase1ertab"/>
        <w:tabs>
          <w:tab w:val="clear" w:pos="426"/>
          <w:tab w:val="left" w:pos="851"/>
        </w:tabs>
        <w:spacing w:before="120"/>
        <w:ind w:firstLine="142"/>
        <w:rPr>
          <w:rFonts w:ascii="Arial" w:hAnsi="Arial" w:cs="Arial"/>
        </w:rPr>
      </w:pPr>
    </w:p>
    <w:p w14:paraId="34DFD1C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97EAEE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C08D34B" w14:textId="77777777" w:rsidR="00036500" w:rsidRDefault="00036500" w:rsidP="009B45B9">
      <w:pPr>
        <w:tabs>
          <w:tab w:val="left" w:pos="851"/>
          <w:tab w:val="left" w:pos="6237"/>
        </w:tabs>
        <w:rPr>
          <w:rFonts w:ascii="Arial" w:hAnsi="Arial" w:cs="Arial"/>
          <w:i/>
          <w:iCs/>
          <w:sz w:val="18"/>
          <w:szCs w:val="18"/>
        </w:rPr>
      </w:pPr>
    </w:p>
    <w:p w14:paraId="599EDC5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E786F6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5725F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0358B3F4" w14:textId="77777777" w:rsidR="00F00B7B" w:rsidRDefault="00F00B7B" w:rsidP="006C4338">
      <w:pPr>
        <w:tabs>
          <w:tab w:val="left" w:pos="851"/>
        </w:tabs>
        <w:spacing w:before="120"/>
        <w:jc w:val="both"/>
        <w:rPr>
          <w:rFonts w:ascii="Arial" w:hAnsi="Arial" w:cs="Arial"/>
          <w:i/>
          <w:iCs/>
          <w:sz w:val="18"/>
          <w:szCs w:val="18"/>
        </w:rPr>
      </w:pPr>
    </w:p>
    <w:p w14:paraId="7CFC39B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EB0CFA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33FAD9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CF2B6F1"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133F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A133A4F"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1791236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1B032C"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7559017"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5ABC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B1BE0F0"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E9E0941" w14:textId="77777777">
        <w:trPr>
          <w:trHeight w:val="1021"/>
        </w:trPr>
        <w:tc>
          <w:tcPr>
            <w:tcW w:w="4503" w:type="dxa"/>
            <w:tcBorders>
              <w:top w:val="single" w:sz="4" w:space="0" w:color="000000"/>
              <w:left w:val="single" w:sz="4" w:space="0" w:color="000000"/>
            </w:tcBorders>
            <w:shd w:val="clear" w:color="auto" w:fill="CCFFFF"/>
          </w:tcPr>
          <w:p w14:paraId="360782C1"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2FEE4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ED4A3D6" w14:textId="77777777" w:rsidR="009B1CD0" w:rsidRDefault="009B1CD0" w:rsidP="006F3DF9">
            <w:pPr>
              <w:tabs>
                <w:tab w:val="left" w:pos="851"/>
              </w:tabs>
              <w:snapToGrid w:val="0"/>
              <w:jc w:val="both"/>
              <w:rPr>
                <w:rFonts w:ascii="Arial" w:hAnsi="Arial" w:cs="Arial"/>
              </w:rPr>
            </w:pPr>
          </w:p>
        </w:tc>
      </w:tr>
      <w:tr w:rsidR="009B1CD0" w14:paraId="541F0291" w14:textId="77777777">
        <w:trPr>
          <w:trHeight w:val="1021"/>
        </w:trPr>
        <w:tc>
          <w:tcPr>
            <w:tcW w:w="4503" w:type="dxa"/>
            <w:tcBorders>
              <w:left w:val="single" w:sz="4" w:space="0" w:color="000000"/>
            </w:tcBorders>
            <w:shd w:val="clear" w:color="auto" w:fill="auto"/>
          </w:tcPr>
          <w:p w14:paraId="6FD5EB8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CB8E5D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C556C0C" w14:textId="77777777" w:rsidR="009B1CD0" w:rsidRDefault="009B1CD0" w:rsidP="006F3DF9">
            <w:pPr>
              <w:tabs>
                <w:tab w:val="left" w:pos="851"/>
              </w:tabs>
              <w:snapToGrid w:val="0"/>
              <w:jc w:val="both"/>
              <w:rPr>
                <w:rFonts w:ascii="Arial" w:hAnsi="Arial" w:cs="Arial"/>
              </w:rPr>
            </w:pPr>
          </w:p>
        </w:tc>
      </w:tr>
      <w:tr w:rsidR="009B1CD0" w14:paraId="11D8EEBE" w14:textId="77777777">
        <w:trPr>
          <w:trHeight w:val="1021"/>
        </w:trPr>
        <w:tc>
          <w:tcPr>
            <w:tcW w:w="4503" w:type="dxa"/>
            <w:tcBorders>
              <w:left w:val="single" w:sz="4" w:space="0" w:color="000000"/>
              <w:bottom w:val="single" w:sz="4" w:space="0" w:color="000000"/>
            </w:tcBorders>
            <w:shd w:val="clear" w:color="auto" w:fill="CCFFFF"/>
          </w:tcPr>
          <w:p w14:paraId="44B2585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8F37EB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04FD632" w14:textId="77777777" w:rsidR="009B1CD0" w:rsidRDefault="009B1CD0" w:rsidP="006F3DF9">
            <w:pPr>
              <w:tabs>
                <w:tab w:val="left" w:pos="851"/>
              </w:tabs>
              <w:snapToGrid w:val="0"/>
              <w:jc w:val="both"/>
              <w:rPr>
                <w:rFonts w:ascii="Arial" w:hAnsi="Arial" w:cs="Arial"/>
              </w:rPr>
            </w:pPr>
          </w:p>
        </w:tc>
      </w:tr>
    </w:tbl>
    <w:p w14:paraId="4A4BB9CE" w14:textId="77777777" w:rsidR="009B1CD0" w:rsidRDefault="009B1CD0" w:rsidP="006C4338">
      <w:pPr>
        <w:pStyle w:val="fcasegauche"/>
        <w:tabs>
          <w:tab w:val="left" w:pos="851"/>
        </w:tabs>
        <w:spacing w:after="0"/>
        <w:ind w:left="0" w:firstLine="0"/>
        <w:rPr>
          <w:rFonts w:ascii="Arial" w:hAnsi="Arial" w:cs="Arial"/>
          <w:bCs/>
          <w:iCs/>
        </w:rPr>
      </w:pPr>
    </w:p>
    <w:p w14:paraId="5623E051"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3961769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B0F5FA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7D5CA4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FBF1289"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03709C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A7FFD60" w14:textId="77777777" w:rsidR="00F00B7B" w:rsidRDefault="00F00B7B" w:rsidP="0061068C">
      <w:pPr>
        <w:pStyle w:val="fcasegauche"/>
        <w:tabs>
          <w:tab w:val="left" w:pos="426"/>
          <w:tab w:val="left" w:pos="851"/>
        </w:tabs>
        <w:spacing w:after="0"/>
        <w:ind w:left="0" w:firstLine="0"/>
        <w:jc w:val="left"/>
        <w:rPr>
          <w:rFonts w:ascii="Arial" w:hAnsi="Arial" w:cs="Arial"/>
        </w:rPr>
      </w:pPr>
    </w:p>
    <w:p w14:paraId="0B28280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1E94CB2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D42172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B7FA67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B21CE89" w14:textId="77777777" w:rsidR="00A94685" w:rsidRPr="0054221F" w:rsidRDefault="00A94685" w:rsidP="00A94685">
      <w:pPr>
        <w:rPr>
          <w:rFonts w:cs="Arial"/>
          <w:lang w:eastAsia="en-US"/>
        </w:rPr>
      </w:pPr>
    </w:p>
    <w:p w14:paraId="0AFD5DAD" w14:textId="77777777" w:rsidR="00A94685" w:rsidRDefault="00A94685" w:rsidP="00A94685">
      <w:pPr>
        <w:rPr>
          <w:rFonts w:cs="Arial"/>
          <w:lang w:eastAsia="en-US"/>
        </w:rPr>
      </w:pPr>
      <w:r w:rsidRPr="0054221F">
        <w:rPr>
          <w:rFonts w:cs="Arial"/>
          <w:lang w:eastAsia="en-US"/>
        </w:rPr>
        <w:t>Aucune avance n'est accordée pour ce marché.</w:t>
      </w:r>
    </w:p>
    <w:p w14:paraId="34FF6BB9" w14:textId="77777777" w:rsidR="00F00B7B" w:rsidRPr="0054221F" w:rsidRDefault="00F00B7B" w:rsidP="00A94685">
      <w:pPr>
        <w:rPr>
          <w:rFonts w:cs="Arial"/>
          <w:lang w:eastAsia="en-US"/>
        </w:rPr>
      </w:pPr>
    </w:p>
    <w:p w14:paraId="45D462B0" w14:textId="77777777" w:rsidR="009B1CD0" w:rsidRDefault="009B1CD0" w:rsidP="009B45B9">
      <w:pPr>
        <w:tabs>
          <w:tab w:val="left" w:pos="426"/>
          <w:tab w:val="left" w:pos="851"/>
        </w:tabs>
        <w:jc w:val="both"/>
        <w:rPr>
          <w:rFonts w:ascii="Arial" w:hAnsi="Arial" w:cs="Arial"/>
          <w:b/>
        </w:rPr>
      </w:pPr>
    </w:p>
    <w:p w14:paraId="7FDAC28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66628B7" w14:textId="77777777" w:rsidR="009B1CD0" w:rsidRDefault="009B1CD0" w:rsidP="009B45B9">
      <w:pPr>
        <w:tabs>
          <w:tab w:val="left" w:pos="576"/>
          <w:tab w:val="left" w:pos="851"/>
        </w:tabs>
        <w:jc w:val="both"/>
        <w:rPr>
          <w:rFonts w:ascii="Arial" w:hAnsi="Arial" w:cs="Arial"/>
        </w:rPr>
      </w:pPr>
    </w:p>
    <w:p w14:paraId="18349C45" w14:textId="0E7DCB85"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A94685" w:rsidRPr="008F7E8D">
        <w:rPr>
          <w:rFonts w:ascii="Arial" w:hAnsi="Arial" w:cs="Arial"/>
        </w:rPr>
        <w:t>60</w:t>
      </w:r>
      <w:r w:rsidR="006E2042" w:rsidRPr="008F7E8D">
        <w:rPr>
          <w:rFonts w:ascii="Arial" w:hAnsi="Arial" w:cs="Arial"/>
        </w:rPr>
        <w:t xml:space="preserve"> </w:t>
      </w:r>
      <w:r w:rsidRPr="008F7E8D">
        <w:rPr>
          <w:rFonts w:ascii="Arial" w:hAnsi="Arial" w:cs="Arial"/>
        </w:rPr>
        <w:t xml:space="preserve">mois </w:t>
      </w:r>
      <w:proofErr w:type="gramStart"/>
      <w:r w:rsidR="00A94685" w:rsidRPr="008F7E8D">
        <w:rPr>
          <w:rFonts w:ascii="Arial" w:hAnsi="Arial" w:cs="Arial"/>
        </w:rPr>
        <w:t>fermes</w:t>
      </w:r>
      <w:proofErr w:type="gramEnd"/>
      <w:r w:rsidR="00A94685">
        <w:rPr>
          <w:rFonts w:ascii="Arial" w:hAnsi="Arial" w:cs="Arial"/>
        </w:rPr>
        <w:t xml:space="preserve"> </w:t>
      </w:r>
      <w:r>
        <w:rPr>
          <w:rFonts w:ascii="Arial" w:hAnsi="Arial" w:cs="Arial"/>
        </w:rPr>
        <w:t xml:space="preserve">à compter </w:t>
      </w:r>
      <w:proofErr w:type="gramStart"/>
      <w:r>
        <w:rPr>
          <w:rFonts w:ascii="Arial" w:hAnsi="Arial" w:cs="Arial"/>
        </w:rPr>
        <w:t>d</w:t>
      </w:r>
      <w:r w:rsidR="008F7E8D">
        <w:rPr>
          <w:rFonts w:ascii="Arial" w:hAnsi="Arial" w:cs="Arial"/>
        </w:rPr>
        <w:t>e  l’installation</w:t>
      </w:r>
      <w:proofErr w:type="gramEnd"/>
      <w:r w:rsidR="008F7E8D">
        <w:rPr>
          <w:rFonts w:ascii="Arial" w:hAnsi="Arial" w:cs="Arial"/>
        </w:rPr>
        <w:t xml:space="preserve"> du traceur</w:t>
      </w:r>
      <w:bookmarkStart w:id="1" w:name="_Hlk199788882"/>
      <w:r w:rsidR="00A94685">
        <w:rPr>
          <w:rFonts w:ascii="Arial" w:hAnsi="Arial" w:cs="Arial"/>
        </w:rPr>
        <w:t>.</w:t>
      </w:r>
    </w:p>
    <w:p w14:paraId="355BC7DA" w14:textId="77777777" w:rsidR="00A94685" w:rsidRDefault="00A94685" w:rsidP="009B45B9">
      <w:pPr>
        <w:tabs>
          <w:tab w:val="left" w:pos="426"/>
          <w:tab w:val="left" w:pos="851"/>
        </w:tabs>
        <w:jc w:val="both"/>
        <w:rPr>
          <w:rFonts w:ascii="Arial" w:hAnsi="Arial" w:cs="Arial"/>
        </w:rPr>
      </w:pPr>
    </w:p>
    <w:p w14:paraId="1D0EC64C" w14:textId="77777777" w:rsidR="00A94685" w:rsidRDefault="00A94685" w:rsidP="00A94685">
      <w:pPr>
        <w:jc w:val="both"/>
      </w:pPr>
      <w:r>
        <w:t xml:space="preserve">Le démarrage du délai de livraison du traceur part à compter de la date de notification du marché. Le traceur sera livré dans </w:t>
      </w:r>
      <w:r w:rsidRPr="002A7BDA">
        <w:t>le délai maximum indiqué dans l’acte d’engagement par le prestataire</w:t>
      </w:r>
      <w:r>
        <w:t>.</w:t>
      </w:r>
    </w:p>
    <w:p w14:paraId="5ADA0BC1" w14:textId="77777777" w:rsidR="00A94685" w:rsidRDefault="00A94685" w:rsidP="00A94685">
      <w:pPr>
        <w:jc w:val="both"/>
      </w:pPr>
    </w:p>
    <w:p w14:paraId="7A01C327" w14:textId="77777777" w:rsidR="00A94685" w:rsidRPr="008533D5" w:rsidRDefault="00A94685" w:rsidP="00A94685">
      <w:pPr>
        <w:jc w:val="both"/>
      </w:pPr>
      <w:r w:rsidRPr="008533D5">
        <w:rPr>
          <w:b/>
          <w:bCs/>
          <w:color w:val="FF0000"/>
        </w:rPr>
        <w:t xml:space="preserve">Délai maximum de livraison </w:t>
      </w:r>
      <w:r w:rsidR="00F00B7B">
        <w:rPr>
          <w:b/>
          <w:bCs/>
          <w:color w:val="FF0000"/>
        </w:rPr>
        <w:t xml:space="preserve">du traceur </w:t>
      </w:r>
      <w:r>
        <w:t xml:space="preserve">: </w:t>
      </w:r>
    </w:p>
    <w:p w14:paraId="30A8996B" w14:textId="77777777" w:rsidR="00A94685" w:rsidRPr="005C119D" w:rsidRDefault="00A94685" w:rsidP="00A94685">
      <w:pPr>
        <w:tabs>
          <w:tab w:val="left" w:pos="426"/>
          <w:tab w:val="left" w:pos="851"/>
        </w:tabs>
        <w:jc w:val="both"/>
        <w:rPr>
          <w:rFonts w:cs="Arial"/>
          <w:b/>
        </w:rPr>
      </w:pPr>
    </w:p>
    <w:p w14:paraId="4F12673A" w14:textId="77777777" w:rsidR="00A94685" w:rsidRPr="005C119D" w:rsidRDefault="00A94685" w:rsidP="00A94685">
      <w:pPr>
        <w:pStyle w:val="fcase1ertab"/>
        <w:tabs>
          <w:tab w:val="left" w:pos="851"/>
        </w:tabs>
        <w:ind w:left="0" w:firstLine="0"/>
      </w:pPr>
      <w:r w:rsidRPr="005C119D">
        <w:rPr>
          <w:rFonts w:cs="Arial"/>
        </w:rPr>
        <w:t>Le marché ou l’accord cadre est reconductible :</w:t>
      </w:r>
      <w:r w:rsidRPr="005C119D">
        <w:tab/>
      </w:r>
      <w:r>
        <w:fldChar w:fldCharType="begin">
          <w:ffData>
            <w:name w:val=""/>
            <w:enabled/>
            <w:calcOnExit w:val="0"/>
            <w:checkBox>
              <w:size w:val="20"/>
              <w:default w:val="1"/>
            </w:checkBox>
          </w:ffData>
        </w:fldChar>
      </w:r>
      <w:r>
        <w:instrText xml:space="preserve"> FORMCHECKBOX </w:instrText>
      </w:r>
      <w:r>
        <w:fldChar w:fldCharType="end"/>
      </w:r>
      <w:r w:rsidRPr="005C119D">
        <w:t xml:space="preserve">  NON</w:t>
      </w:r>
      <w:r w:rsidRPr="005C119D">
        <w:tab/>
      </w:r>
      <w:r>
        <w:fldChar w:fldCharType="begin">
          <w:ffData>
            <w:name w:val=""/>
            <w:enabled/>
            <w:calcOnExit w:val="0"/>
            <w:checkBox>
              <w:size w:val="20"/>
              <w:default w:val="0"/>
            </w:checkBox>
          </w:ffData>
        </w:fldChar>
      </w:r>
      <w:r>
        <w:instrText xml:space="preserve"> FORMCHECKBOX </w:instrText>
      </w:r>
      <w:r>
        <w:fldChar w:fldCharType="end"/>
      </w:r>
      <w:r w:rsidRPr="005C119D">
        <w:t xml:space="preserve">  OUI</w:t>
      </w:r>
    </w:p>
    <w:p w14:paraId="100EEF3E" w14:textId="77777777" w:rsidR="00A94685" w:rsidRDefault="00A94685" w:rsidP="009B45B9">
      <w:pPr>
        <w:tabs>
          <w:tab w:val="left" w:pos="426"/>
          <w:tab w:val="left" w:pos="851"/>
        </w:tabs>
        <w:jc w:val="both"/>
        <w:rPr>
          <w:rFonts w:ascii="Arial" w:hAnsi="Arial" w:cs="Arial"/>
        </w:rPr>
      </w:pPr>
    </w:p>
    <w:p w14:paraId="27FCE8D4" w14:textId="77777777" w:rsidR="009B1CD0" w:rsidRDefault="009B1CD0" w:rsidP="00A94685">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192F1B" w14:textId="77777777">
        <w:tc>
          <w:tcPr>
            <w:tcW w:w="10419" w:type="dxa"/>
            <w:shd w:val="clear" w:color="auto" w:fill="66CCFF"/>
          </w:tcPr>
          <w:bookmarkEnd w:id="1"/>
          <w:p w14:paraId="2C7CD58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D30F114" w14:textId="77777777" w:rsidR="009B1CD0" w:rsidRDefault="009B1CD0" w:rsidP="006C4338">
      <w:pPr>
        <w:tabs>
          <w:tab w:val="left" w:pos="851"/>
        </w:tabs>
        <w:jc w:val="both"/>
      </w:pPr>
    </w:p>
    <w:p w14:paraId="599D770A" w14:textId="77777777" w:rsidR="005824AE" w:rsidRDefault="005824AE" w:rsidP="006C4338">
      <w:pPr>
        <w:tabs>
          <w:tab w:val="left" w:pos="851"/>
        </w:tabs>
        <w:jc w:val="both"/>
      </w:pPr>
    </w:p>
    <w:p w14:paraId="08EC8E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61D023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9139B9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1EB89D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413F96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D54181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D409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A1035E2"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045260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7CFE40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D6AECEE" w14:textId="77777777" w:rsidR="00332B12" w:rsidRDefault="00332B12" w:rsidP="00B054DA">
            <w:pPr>
              <w:tabs>
                <w:tab w:val="left" w:pos="851"/>
              </w:tabs>
              <w:snapToGrid w:val="0"/>
              <w:jc w:val="both"/>
              <w:rPr>
                <w:rFonts w:ascii="Arial" w:hAnsi="Arial" w:cs="Arial"/>
                <w:b/>
                <w:bCs/>
              </w:rPr>
            </w:pPr>
          </w:p>
        </w:tc>
      </w:tr>
    </w:tbl>
    <w:p w14:paraId="5AF00D9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647639B" w14:textId="77777777" w:rsidR="00A94685" w:rsidRDefault="00A94685" w:rsidP="00332B12">
      <w:pPr>
        <w:pStyle w:val="fcase1ertab"/>
        <w:tabs>
          <w:tab w:val="left" w:pos="851"/>
        </w:tabs>
        <w:ind w:left="0" w:firstLine="0"/>
        <w:rPr>
          <w:rFonts w:ascii="Arial" w:hAnsi="Arial" w:cs="Arial"/>
          <w:b/>
          <w:sz w:val="22"/>
          <w:szCs w:val="22"/>
        </w:rPr>
      </w:pPr>
    </w:p>
    <w:p w14:paraId="3BC4F8CA" w14:textId="77777777" w:rsidR="00A94685" w:rsidRDefault="00A94685" w:rsidP="00332B12">
      <w:pPr>
        <w:pStyle w:val="fcase1ertab"/>
        <w:tabs>
          <w:tab w:val="left" w:pos="851"/>
        </w:tabs>
        <w:ind w:left="0" w:firstLine="0"/>
        <w:rPr>
          <w:rFonts w:ascii="Arial" w:hAnsi="Arial" w:cs="Arial"/>
          <w:b/>
          <w:sz w:val="22"/>
          <w:szCs w:val="22"/>
        </w:rPr>
      </w:pPr>
    </w:p>
    <w:p w14:paraId="0E89422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2BC047F" w14:textId="77777777" w:rsidR="00332B12" w:rsidRDefault="00332B12" w:rsidP="006C4338">
      <w:pPr>
        <w:tabs>
          <w:tab w:val="left" w:pos="851"/>
        </w:tabs>
        <w:jc w:val="both"/>
      </w:pPr>
    </w:p>
    <w:p w14:paraId="420561AA"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380955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6ED271B" w14:textId="77777777" w:rsidR="009B1CD0" w:rsidRDefault="009B1CD0" w:rsidP="005846FB">
      <w:pPr>
        <w:tabs>
          <w:tab w:val="left" w:pos="851"/>
        </w:tabs>
        <w:rPr>
          <w:rFonts w:ascii="Arial" w:hAnsi="Arial" w:cs="Arial"/>
        </w:rPr>
      </w:pPr>
    </w:p>
    <w:p w14:paraId="6302191D" w14:textId="77777777" w:rsidR="00036500" w:rsidRDefault="00036500" w:rsidP="005846FB">
      <w:pPr>
        <w:tabs>
          <w:tab w:val="left" w:pos="851"/>
        </w:tabs>
        <w:rPr>
          <w:rFonts w:ascii="Arial" w:hAnsi="Arial" w:cs="Arial"/>
        </w:rPr>
      </w:pPr>
    </w:p>
    <w:p w14:paraId="628A535C"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FACEADA"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7BAA5C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2E75C0FE" w14:textId="77777777" w:rsidR="009B1CD0" w:rsidRDefault="009B1CD0" w:rsidP="0083205E">
      <w:pPr>
        <w:tabs>
          <w:tab w:val="left" w:pos="851"/>
        </w:tabs>
        <w:rPr>
          <w:rFonts w:ascii="Arial" w:hAnsi="Arial" w:cs="Arial"/>
        </w:rPr>
      </w:pPr>
    </w:p>
    <w:p w14:paraId="7679AEFB" w14:textId="77777777" w:rsidR="001C733C" w:rsidRDefault="001C733C" w:rsidP="00CD46CC">
      <w:pPr>
        <w:tabs>
          <w:tab w:val="left" w:pos="851"/>
        </w:tabs>
        <w:rPr>
          <w:rFonts w:ascii="Arial" w:hAnsi="Arial" w:cs="Arial"/>
        </w:rPr>
      </w:pPr>
    </w:p>
    <w:p w14:paraId="353AC3C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76699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BBE73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456F43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6E50AF9"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BE2D67C" w14:textId="77777777" w:rsidR="002904AF" w:rsidRDefault="002904AF" w:rsidP="001C733C">
      <w:pPr>
        <w:tabs>
          <w:tab w:val="left" w:pos="851"/>
        </w:tabs>
        <w:rPr>
          <w:rFonts w:ascii="Arial" w:hAnsi="Arial" w:cs="Arial"/>
        </w:rPr>
      </w:pPr>
    </w:p>
    <w:p w14:paraId="284B3FB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69D751AC"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46534AA" w14:textId="77777777" w:rsidR="002904AF" w:rsidRDefault="002904AF" w:rsidP="002904AF">
      <w:pPr>
        <w:tabs>
          <w:tab w:val="left" w:pos="851"/>
        </w:tabs>
        <w:rPr>
          <w:rFonts w:ascii="Arial" w:hAnsi="Arial" w:cs="Arial"/>
          <w:iCs/>
        </w:rPr>
      </w:pPr>
    </w:p>
    <w:p w14:paraId="39A216E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A5672A4"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178D0AE" w14:textId="77777777" w:rsidR="002904AF" w:rsidRDefault="002904AF" w:rsidP="002904AF">
      <w:pPr>
        <w:tabs>
          <w:tab w:val="left" w:pos="851"/>
        </w:tabs>
        <w:ind w:left="1134" w:hanging="850"/>
        <w:rPr>
          <w:rFonts w:ascii="Arial" w:hAnsi="Arial" w:cs="Arial"/>
          <w:i/>
          <w:sz w:val="18"/>
          <w:szCs w:val="18"/>
        </w:rPr>
      </w:pPr>
    </w:p>
    <w:p w14:paraId="12EA412F" w14:textId="77777777" w:rsidR="001C733C" w:rsidRDefault="001C733C" w:rsidP="001C733C">
      <w:pPr>
        <w:tabs>
          <w:tab w:val="left" w:pos="851"/>
        </w:tabs>
        <w:rPr>
          <w:rFonts w:ascii="Arial" w:hAnsi="Arial" w:cs="Arial"/>
          <w:i/>
          <w:sz w:val="18"/>
          <w:szCs w:val="18"/>
        </w:rPr>
      </w:pPr>
    </w:p>
    <w:p w14:paraId="3FD374B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E31E1F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AB5BEF4" w14:textId="77777777" w:rsidR="00036500" w:rsidRDefault="00036500" w:rsidP="005846FB">
      <w:pPr>
        <w:tabs>
          <w:tab w:val="left" w:pos="851"/>
        </w:tabs>
        <w:rPr>
          <w:rFonts w:ascii="Arial" w:hAnsi="Arial" w:cs="Arial"/>
        </w:rPr>
      </w:pPr>
    </w:p>
    <w:p w14:paraId="396B7FC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C1155F8" w14:textId="77777777" w:rsidR="00AE7831" w:rsidRDefault="00AE7831" w:rsidP="009B45B9">
      <w:pPr>
        <w:tabs>
          <w:tab w:val="left" w:pos="851"/>
        </w:tabs>
        <w:ind w:left="1701" w:hanging="850"/>
        <w:jc w:val="both"/>
      </w:pPr>
    </w:p>
    <w:p w14:paraId="701C0E24"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F576F70" w14:textId="77777777" w:rsidR="00036500" w:rsidRDefault="00036500" w:rsidP="006C4338">
      <w:pPr>
        <w:tabs>
          <w:tab w:val="left" w:pos="851"/>
        </w:tabs>
        <w:rPr>
          <w:rFonts w:ascii="Arial" w:hAnsi="Arial" w:cs="Arial"/>
          <w:iCs/>
        </w:rPr>
      </w:pPr>
    </w:p>
    <w:p w14:paraId="585B1F56"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ACE05A0"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CBAADBC"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17A597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0A7BA4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DA1D303"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429144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8B5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06D63B4" w14:textId="77777777" w:rsidTr="00B054DA">
        <w:trPr>
          <w:trHeight w:val="1021"/>
        </w:trPr>
        <w:tc>
          <w:tcPr>
            <w:tcW w:w="4644" w:type="dxa"/>
            <w:tcBorders>
              <w:top w:val="single" w:sz="4" w:space="0" w:color="000000"/>
              <w:left w:val="single" w:sz="4" w:space="0" w:color="000000"/>
            </w:tcBorders>
            <w:shd w:val="clear" w:color="auto" w:fill="CCFFFF"/>
          </w:tcPr>
          <w:p w14:paraId="4DC6909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5A65F8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AAAAF5" w14:textId="77777777" w:rsidR="00332B12" w:rsidRDefault="00332B12" w:rsidP="00B054DA">
            <w:pPr>
              <w:tabs>
                <w:tab w:val="left" w:pos="851"/>
              </w:tabs>
              <w:snapToGrid w:val="0"/>
              <w:jc w:val="both"/>
              <w:rPr>
                <w:rFonts w:ascii="Arial" w:hAnsi="Arial" w:cs="Arial"/>
                <w:b/>
                <w:bCs/>
              </w:rPr>
            </w:pPr>
          </w:p>
        </w:tc>
      </w:tr>
      <w:tr w:rsidR="00332B12" w14:paraId="004CE2D0" w14:textId="77777777" w:rsidTr="00B054DA">
        <w:trPr>
          <w:trHeight w:val="1021"/>
        </w:trPr>
        <w:tc>
          <w:tcPr>
            <w:tcW w:w="4644" w:type="dxa"/>
            <w:tcBorders>
              <w:left w:val="single" w:sz="4" w:space="0" w:color="000000"/>
            </w:tcBorders>
            <w:shd w:val="clear" w:color="auto" w:fill="auto"/>
          </w:tcPr>
          <w:p w14:paraId="6F96BD0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4DF21D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231796" w14:textId="77777777" w:rsidR="00332B12" w:rsidRDefault="00332B12" w:rsidP="00B054DA">
            <w:pPr>
              <w:tabs>
                <w:tab w:val="left" w:pos="851"/>
              </w:tabs>
              <w:snapToGrid w:val="0"/>
              <w:jc w:val="both"/>
              <w:rPr>
                <w:rFonts w:ascii="Arial" w:hAnsi="Arial" w:cs="Arial"/>
                <w:b/>
                <w:bCs/>
              </w:rPr>
            </w:pPr>
          </w:p>
        </w:tc>
      </w:tr>
      <w:tr w:rsidR="00332B12" w14:paraId="18FD242C" w14:textId="77777777" w:rsidTr="00B054DA">
        <w:trPr>
          <w:trHeight w:val="1021"/>
        </w:trPr>
        <w:tc>
          <w:tcPr>
            <w:tcW w:w="4644" w:type="dxa"/>
            <w:tcBorders>
              <w:left w:val="single" w:sz="4" w:space="0" w:color="000000"/>
            </w:tcBorders>
            <w:shd w:val="clear" w:color="auto" w:fill="CCFFFF"/>
          </w:tcPr>
          <w:p w14:paraId="20A5E8D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7E2E23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60E2DBA" w14:textId="77777777" w:rsidR="00332B12" w:rsidRDefault="00332B12" w:rsidP="00B054DA">
            <w:pPr>
              <w:tabs>
                <w:tab w:val="left" w:pos="851"/>
              </w:tabs>
              <w:snapToGrid w:val="0"/>
              <w:jc w:val="both"/>
              <w:rPr>
                <w:rFonts w:ascii="Arial" w:hAnsi="Arial" w:cs="Arial"/>
                <w:b/>
                <w:bCs/>
              </w:rPr>
            </w:pPr>
          </w:p>
        </w:tc>
      </w:tr>
      <w:tr w:rsidR="00332B12" w14:paraId="55DFF7DF" w14:textId="77777777" w:rsidTr="00B054DA">
        <w:trPr>
          <w:trHeight w:val="1021"/>
        </w:trPr>
        <w:tc>
          <w:tcPr>
            <w:tcW w:w="4644" w:type="dxa"/>
            <w:tcBorders>
              <w:left w:val="single" w:sz="4" w:space="0" w:color="000000"/>
            </w:tcBorders>
            <w:shd w:val="clear" w:color="auto" w:fill="auto"/>
          </w:tcPr>
          <w:p w14:paraId="4261592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BA68E6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FB1DFB5" w14:textId="77777777" w:rsidR="00332B12" w:rsidRDefault="00332B12" w:rsidP="00B054DA">
            <w:pPr>
              <w:tabs>
                <w:tab w:val="left" w:pos="851"/>
              </w:tabs>
              <w:snapToGrid w:val="0"/>
              <w:jc w:val="both"/>
              <w:rPr>
                <w:rFonts w:ascii="Arial" w:hAnsi="Arial" w:cs="Arial"/>
                <w:b/>
                <w:bCs/>
              </w:rPr>
            </w:pPr>
          </w:p>
        </w:tc>
      </w:tr>
      <w:tr w:rsidR="00332B12" w14:paraId="583DAE8B" w14:textId="77777777" w:rsidTr="00B054DA">
        <w:trPr>
          <w:trHeight w:val="1021"/>
        </w:trPr>
        <w:tc>
          <w:tcPr>
            <w:tcW w:w="4644" w:type="dxa"/>
            <w:tcBorders>
              <w:left w:val="single" w:sz="4" w:space="0" w:color="000000"/>
              <w:bottom w:val="single" w:sz="4" w:space="0" w:color="000000"/>
            </w:tcBorders>
            <w:shd w:val="clear" w:color="auto" w:fill="CCFFFF"/>
          </w:tcPr>
          <w:p w14:paraId="0C350D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42091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2642DCC" w14:textId="77777777" w:rsidR="00332B12" w:rsidRDefault="00332B12" w:rsidP="00B054DA">
            <w:pPr>
              <w:tabs>
                <w:tab w:val="left" w:pos="851"/>
              </w:tabs>
              <w:snapToGrid w:val="0"/>
              <w:jc w:val="both"/>
              <w:rPr>
                <w:rFonts w:ascii="Arial" w:hAnsi="Arial" w:cs="Arial"/>
                <w:b/>
                <w:bCs/>
              </w:rPr>
            </w:pPr>
          </w:p>
        </w:tc>
      </w:tr>
    </w:tbl>
    <w:p w14:paraId="515DF69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CCB005D" w14:textId="77777777" w:rsidR="009B1CD0" w:rsidRDefault="009B1CD0" w:rsidP="006C4338">
      <w:pPr>
        <w:tabs>
          <w:tab w:val="left" w:pos="851"/>
        </w:tabs>
        <w:rPr>
          <w:rFonts w:ascii="Arial" w:hAnsi="Arial" w:cs="Arial"/>
        </w:rPr>
      </w:pPr>
    </w:p>
    <w:p w14:paraId="32D9B804" w14:textId="77777777" w:rsidR="001763CF" w:rsidRDefault="001763CF" w:rsidP="006C4338">
      <w:pPr>
        <w:tabs>
          <w:tab w:val="left" w:pos="851"/>
        </w:tabs>
        <w:rPr>
          <w:rFonts w:ascii="Arial" w:hAnsi="Arial" w:cs="Arial"/>
        </w:rPr>
      </w:pPr>
    </w:p>
    <w:p w14:paraId="65754F30" w14:textId="77777777" w:rsidR="001763CF" w:rsidRDefault="001763CF"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1C58C14" w14:textId="77777777">
        <w:tc>
          <w:tcPr>
            <w:tcW w:w="10277" w:type="dxa"/>
            <w:shd w:val="clear" w:color="auto" w:fill="66CCFF"/>
          </w:tcPr>
          <w:p w14:paraId="606BC731"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29B969C" w14:textId="77777777" w:rsidR="009B1CD0" w:rsidRDefault="009B1CD0" w:rsidP="006C4338">
      <w:pPr>
        <w:tabs>
          <w:tab w:val="left" w:pos="851"/>
        </w:tabs>
      </w:pPr>
    </w:p>
    <w:p w14:paraId="15EDB31E" w14:textId="77777777" w:rsidR="009B1CD0" w:rsidRDefault="009B1CD0" w:rsidP="006C4338">
      <w:pPr>
        <w:tabs>
          <w:tab w:val="left" w:pos="851"/>
        </w:tabs>
      </w:pPr>
    </w:p>
    <w:p w14:paraId="5AFD5492"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3A25A9A" w14:textId="77777777" w:rsidR="009B1CD0" w:rsidRDefault="009B1CD0" w:rsidP="009B45B9">
      <w:pPr>
        <w:pStyle w:val="Titre1"/>
        <w:tabs>
          <w:tab w:val="left" w:pos="851"/>
        </w:tabs>
        <w:ind w:left="0"/>
        <w:jc w:val="both"/>
        <w:rPr>
          <w:rFonts w:ascii="Arial" w:hAnsi="Arial" w:cs="Arial"/>
        </w:rPr>
      </w:pPr>
    </w:p>
    <w:p w14:paraId="467A9F8F" w14:textId="77777777" w:rsidR="009B1CD0" w:rsidRPr="00990BB5" w:rsidRDefault="00EE54B3" w:rsidP="00990BB5">
      <w:pPr>
        <w:pStyle w:val="En-tte"/>
        <w:tabs>
          <w:tab w:val="clear" w:pos="4536"/>
          <w:tab w:val="clear" w:pos="9072"/>
          <w:tab w:val="left" w:pos="851"/>
        </w:tabs>
        <w:jc w:val="center"/>
        <w:rPr>
          <w:rFonts w:ascii="Arial" w:hAnsi="Arial" w:cs="Arial"/>
          <w:b/>
          <w:bCs/>
          <w:sz w:val="22"/>
          <w:szCs w:val="22"/>
        </w:rPr>
      </w:pPr>
      <w:r w:rsidRPr="00990BB5">
        <w:rPr>
          <w:rFonts w:ascii="Arial" w:hAnsi="Arial" w:cs="Arial"/>
          <w:b/>
          <w:bCs/>
          <w:sz w:val="22"/>
          <w:szCs w:val="22"/>
        </w:rPr>
        <w:t>Ecole Nationale Supérieure d’Architecture de Saint Etienne (ENSASE)</w:t>
      </w:r>
    </w:p>
    <w:p w14:paraId="69481414" w14:textId="77777777" w:rsidR="00EE54B3" w:rsidRPr="00990BB5" w:rsidRDefault="00EE54B3" w:rsidP="00990BB5">
      <w:pPr>
        <w:pStyle w:val="En-tte"/>
        <w:tabs>
          <w:tab w:val="clear" w:pos="4536"/>
          <w:tab w:val="clear" w:pos="9072"/>
          <w:tab w:val="left" w:pos="851"/>
        </w:tabs>
        <w:jc w:val="center"/>
        <w:rPr>
          <w:rFonts w:ascii="Arial" w:hAnsi="Arial" w:cs="Arial"/>
          <w:sz w:val="22"/>
          <w:szCs w:val="22"/>
        </w:rPr>
      </w:pPr>
      <w:r w:rsidRPr="00990BB5">
        <w:rPr>
          <w:rFonts w:ascii="Arial" w:hAnsi="Arial" w:cs="Arial"/>
          <w:sz w:val="22"/>
          <w:szCs w:val="22"/>
        </w:rPr>
        <w:t>1 rue Buisson</w:t>
      </w:r>
    </w:p>
    <w:p w14:paraId="0D372906" w14:textId="77777777" w:rsidR="00EE54B3" w:rsidRPr="00990BB5" w:rsidRDefault="00EE54B3" w:rsidP="00990BB5">
      <w:pPr>
        <w:pStyle w:val="En-tte"/>
        <w:tabs>
          <w:tab w:val="clear" w:pos="4536"/>
          <w:tab w:val="clear" w:pos="9072"/>
          <w:tab w:val="left" w:pos="851"/>
        </w:tabs>
        <w:jc w:val="center"/>
        <w:rPr>
          <w:rFonts w:ascii="Arial" w:hAnsi="Arial" w:cs="Arial"/>
          <w:sz w:val="22"/>
          <w:szCs w:val="22"/>
        </w:rPr>
      </w:pPr>
      <w:r w:rsidRPr="00990BB5">
        <w:rPr>
          <w:rFonts w:ascii="Arial" w:hAnsi="Arial" w:cs="Arial"/>
          <w:sz w:val="22"/>
          <w:szCs w:val="22"/>
        </w:rPr>
        <w:t>BP-94</w:t>
      </w:r>
    </w:p>
    <w:p w14:paraId="182D71EC" w14:textId="77777777" w:rsidR="00EE54B3" w:rsidRPr="00990BB5" w:rsidRDefault="00EE54B3" w:rsidP="00990BB5">
      <w:pPr>
        <w:pStyle w:val="En-tte"/>
        <w:tabs>
          <w:tab w:val="clear" w:pos="4536"/>
          <w:tab w:val="clear" w:pos="9072"/>
          <w:tab w:val="left" w:pos="851"/>
        </w:tabs>
        <w:jc w:val="center"/>
        <w:rPr>
          <w:rFonts w:ascii="Arial" w:hAnsi="Arial" w:cs="Arial"/>
          <w:sz w:val="22"/>
          <w:szCs w:val="22"/>
        </w:rPr>
      </w:pPr>
      <w:r w:rsidRPr="00990BB5">
        <w:rPr>
          <w:rFonts w:ascii="Arial" w:hAnsi="Arial" w:cs="Arial"/>
          <w:sz w:val="22"/>
          <w:szCs w:val="22"/>
        </w:rPr>
        <w:t>42003 Saint Etienne cedex</w:t>
      </w:r>
      <w:r w:rsidR="000F5FD8">
        <w:rPr>
          <w:rFonts w:ascii="Arial" w:hAnsi="Arial" w:cs="Arial"/>
          <w:sz w:val="22"/>
          <w:szCs w:val="22"/>
        </w:rPr>
        <w:t xml:space="preserve"> </w:t>
      </w:r>
      <w:r w:rsidRPr="00990BB5">
        <w:rPr>
          <w:rFonts w:ascii="Arial" w:hAnsi="Arial" w:cs="Arial"/>
          <w:sz w:val="22"/>
          <w:szCs w:val="22"/>
        </w:rPr>
        <w:t>1</w:t>
      </w:r>
    </w:p>
    <w:p w14:paraId="22781AB1" w14:textId="77777777" w:rsidR="009B1CD0" w:rsidRDefault="009B1CD0" w:rsidP="006F3DF9">
      <w:pPr>
        <w:pStyle w:val="En-tte"/>
        <w:tabs>
          <w:tab w:val="clear" w:pos="4536"/>
          <w:tab w:val="clear" w:pos="9072"/>
          <w:tab w:val="left" w:pos="851"/>
        </w:tabs>
        <w:jc w:val="both"/>
        <w:rPr>
          <w:rFonts w:ascii="Arial" w:hAnsi="Arial" w:cs="Arial"/>
        </w:rPr>
      </w:pPr>
    </w:p>
    <w:p w14:paraId="74A4B55D" w14:textId="77777777" w:rsidR="009B1CD0" w:rsidRDefault="009B1CD0" w:rsidP="005846FB">
      <w:pPr>
        <w:pStyle w:val="En-tte"/>
        <w:tabs>
          <w:tab w:val="clear" w:pos="4536"/>
          <w:tab w:val="clear" w:pos="9072"/>
          <w:tab w:val="left" w:pos="851"/>
        </w:tabs>
        <w:jc w:val="both"/>
        <w:rPr>
          <w:rFonts w:ascii="Arial" w:hAnsi="Arial" w:cs="Arial"/>
        </w:rPr>
      </w:pPr>
    </w:p>
    <w:p w14:paraId="6DCEB26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2D9F4947" w14:textId="77777777" w:rsidR="009B1CD0" w:rsidRDefault="009B1CD0" w:rsidP="0083205E">
      <w:pPr>
        <w:tabs>
          <w:tab w:val="left" w:pos="851"/>
        </w:tabs>
        <w:jc w:val="both"/>
        <w:rPr>
          <w:rFonts w:ascii="Arial" w:hAnsi="Arial" w:cs="Arial"/>
        </w:rPr>
      </w:pPr>
    </w:p>
    <w:p w14:paraId="52CAE842" w14:textId="77777777" w:rsidR="009B1CD0" w:rsidRPr="001763CF" w:rsidRDefault="007A712F" w:rsidP="00990BB5">
      <w:pPr>
        <w:tabs>
          <w:tab w:val="left" w:pos="851"/>
        </w:tabs>
        <w:jc w:val="center"/>
        <w:rPr>
          <w:rFonts w:ascii="Arial" w:hAnsi="Arial" w:cs="Arial"/>
          <w:b/>
          <w:bCs/>
          <w:sz w:val="22"/>
          <w:szCs w:val="22"/>
        </w:rPr>
      </w:pPr>
      <w:r w:rsidRPr="001763CF">
        <w:rPr>
          <w:rFonts w:ascii="Arial" w:hAnsi="Arial" w:cs="Arial"/>
          <w:b/>
          <w:bCs/>
          <w:sz w:val="22"/>
          <w:szCs w:val="22"/>
        </w:rPr>
        <w:t>Mr Cédric LIBERT</w:t>
      </w:r>
    </w:p>
    <w:p w14:paraId="4D3D000C" w14:textId="77777777" w:rsidR="009B1CD0" w:rsidRPr="00990BB5" w:rsidRDefault="007A712F" w:rsidP="00990BB5">
      <w:pPr>
        <w:tabs>
          <w:tab w:val="left" w:pos="851"/>
        </w:tabs>
        <w:jc w:val="center"/>
        <w:rPr>
          <w:rFonts w:ascii="Arial" w:hAnsi="Arial" w:cs="Arial"/>
          <w:sz w:val="22"/>
          <w:szCs w:val="22"/>
        </w:rPr>
      </w:pPr>
      <w:r w:rsidRPr="00990BB5">
        <w:rPr>
          <w:rFonts w:ascii="Arial" w:hAnsi="Arial" w:cs="Arial"/>
          <w:sz w:val="22"/>
          <w:szCs w:val="22"/>
        </w:rPr>
        <w:t>Directeur et Ordonnateur</w:t>
      </w:r>
    </w:p>
    <w:p w14:paraId="38379E8E"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1 rue Buisson</w:t>
      </w:r>
      <w:r>
        <w:rPr>
          <w:rFonts w:ascii="Arial" w:hAnsi="Arial" w:cs="Arial"/>
          <w:sz w:val="22"/>
          <w:szCs w:val="22"/>
        </w:rPr>
        <w:t xml:space="preserve"> - </w:t>
      </w:r>
      <w:r w:rsidRPr="00C6632F">
        <w:rPr>
          <w:rFonts w:ascii="Arial" w:hAnsi="Arial" w:cs="Arial"/>
          <w:sz w:val="22"/>
          <w:szCs w:val="22"/>
        </w:rPr>
        <w:t>BP-94</w:t>
      </w:r>
    </w:p>
    <w:p w14:paraId="48CA9164"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42003 Saint Etienne cedex</w:t>
      </w:r>
      <w:r w:rsidR="000F5FD8">
        <w:rPr>
          <w:rFonts w:ascii="Arial" w:hAnsi="Arial" w:cs="Arial"/>
          <w:sz w:val="22"/>
          <w:szCs w:val="22"/>
        </w:rPr>
        <w:t xml:space="preserve"> </w:t>
      </w:r>
      <w:r w:rsidRPr="00C6632F">
        <w:rPr>
          <w:rFonts w:ascii="Arial" w:hAnsi="Arial" w:cs="Arial"/>
          <w:sz w:val="22"/>
          <w:szCs w:val="22"/>
        </w:rPr>
        <w:t>1</w:t>
      </w:r>
    </w:p>
    <w:p w14:paraId="1E388112" w14:textId="77777777" w:rsidR="009B1CD0" w:rsidRDefault="009B1CD0" w:rsidP="009B45B9">
      <w:pPr>
        <w:tabs>
          <w:tab w:val="left" w:pos="851"/>
        </w:tabs>
        <w:jc w:val="both"/>
        <w:rPr>
          <w:rFonts w:ascii="Arial" w:hAnsi="Arial" w:cs="Arial"/>
        </w:rPr>
      </w:pPr>
    </w:p>
    <w:p w14:paraId="78BC5DE9" w14:textId="77777777" w:rsidR="009B1CD0" w:rsidRDefault="009B1CD0" w:rsidP="009B45B9">
      <w:pPr>
        <w:tabs>
          <w:tab w:val="left" w:pos="851"/>
        </w:tabs>
        <w:jc w:val="both"/>
        <w:rPr>
          <w:rFonts w:ascii="Arial" w:hAnsi="Arial" w:cs="Arial"/>
        </w:rPr>
      </w:pPr>
    </w:p>
    <w:p w14:paraId="6D6BB3B2"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w:t>
        </w:r>
        <w:r w:rsidR="009D661E" w:rsidRPr="00140738">
          <w:rPr>
            <w:rStyle w:val="Lienhypertexte"/>
            <w:rFonts w:ascii="Arial" w:hAnsi="Arial" w:cs="Arial"/>
          </w:rPr>
          <w:t>.</w:t>
        </w:r>
        <w:r w:rsidR="009D661E" w:rsidRPr="00140738">
          <w:rPr>
            <w:rStyle w:val="Lienhypertexte"/>
            <w:rFonts w:ascii="Arial" w:hAnsi="Arial" w:cs="Arial"/>
          </w:rPr>
          <w:t>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7D99DD6" w14:textId="77777777" w:rsidR="001763CF" w:rsidRDefault="001763CF" w:rsidP="007A712F">
      <w:pPr>
        <w:tabs>
          <w:tab w:val="left" w:pos="851"/>
        </w:tabs>
        <w:jc w:val="center"/>
        <w:rPr>
          <w:rFonts w:ascii="Arial" w:hAnsi="Arial" w:cs="Arial"/>
          <w:sz w:val="22"/>
          <w:szCs w:val="22"/>
        </w:rPr>
      </w:pPr>
    </w:p>
    <w:p w14:paraId="5289036B" w14:textId="77777777" w:rsidR="007A712F" w:rsidRPr="00CE137A" w:rsidRDefault="007A712F" w:rsidP="007A712F">
      <w:pPr>
        <w:tabs>
          <w:tab w:val="left" w:pos="851"/>
        </w:tabs>
        <w:jc w:val="center"/>
        <w:rPr>
          <w:rFonts w:ascii="Arial" w:hAnsi="Arial" w:cs="Arial"/>
          <w:b/>
          <w:bCs/>
          <w:sz w:val="22"/>
          <w:szCs w:val="22"/>
        </w:rPr>
      </w:pPr>
      <w:r w:rsidRPr="00CE137A">
        <w:rPr>
          <w:rFonts w:ascii="Arial" w:hAnsi="Arial" w:cs="Arial"/>
          <w:b/>
          <w:bCs/>
          <w:sz w:val="22"/>
          <w:szCs w:val="22"/>
        </w:rPr>
        <w:t xml:space="preserve">Mr </w:t>
      </w:r>
      <w:r w:rsidR="00B13D52" w:rsidRPr="00CE137A">
        <w:rPr>
          <w:rFonts w:ascii="Arial" w:hAnsi="Arial" w:cs="Arial"/>
          <w:b/>
          <w:bCs/>
          <w:sz w:val="22"/>
          <w:szCs w:val="22"/>
        </w:rPr>
        <w:t>Amar MEDJENI</w:t>
      </w:r>
    </w:p>
    <w:p w14:paraId="6D54F031" w14:textId="77777777" w:rsidR="00B13D52" w:rsidRDefault="00B13D52" w:rsidP="007A712F">
      <w:pPr>
        <w:pStyle w:val="En-tte"/>
        <w:tabs>
          <w:tab w:val="clear" w:pos="4536"/>
          <w:tab w:val="clear" w:pos="9072"/>
          <w:tab w:val="left" w:pos="851"/>
        </w:tabs>
        <w:jc w:val="center"/>
        <w:rPr>
          <w:rFonts w:ascii="Arial" w:hAnsi="Arial" w:cs="Arial"/>
          <w:sz w:val="22"/>
          <w:szCs w:val="22"/>
        </w:rPr>
      </w:pPr>
      <w:r w:rsidRPr="00B13D52">
        <w:rPr>
          <w:rFonts w:ascii="Arial" w:hAnsi="Arial" w:cs="Arial"/>
          <w:sz w:val="22"/>
          <w:szCs w:val="22"/>
        </w:rPr>
        <w:t>Chef du service budgétaire et comptable</w:t>
      </w:r>
    </w:p>
    <w:p w14:paraId="6E8F7D36"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1 rue Buisson</w:t>
      </w:r>
      <w:r>
        <w:rPr>
          <w:rFonts w:ascii="Arial" w:hAnsi="Arial" w:cs="Arial"/>
          <w:sz w:val="22"/>
          <w:szCs w:val="22"/>
        </w:rPr>
        <w:t xml:space="preserve"> - </w:t>
      </w:r>
      <w:r w:rsidRPr="00C6632F">
        <w:rPr>
          <w:rFonts w:ascii="Arial" w:hAnsi="Arial" w:cs="Arial"/>
          <w:sz w:val="22"/>
          <w:szCs w:val="22"/>
        </w:rPr>
        <w:t>BP-94</w:t>
      </w:r>
    </w:p>
    <w:p w14:paraId="11C372BC"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42003 Saint Etienne cedex</w:t>
      </w:r>
      <w:r w:rsidR="000F5FD8">
        <w:rPr>
          <w:rFonts w:ascii="Arial" w:hAnsi="Arial" w:cs="Arial"/>
          <w:sz w:val="22"/>
          <w:szCs w:val="22"/>
        </w:rPr>
        <w:t xml:space="preserve"> </w:t>
      </w:r>
      <w:r w:rsidRPr="00C6632F">
        <w:rPr>
          <w:rFonts w:ascii="Arial" w:hAnsi="Arial" w:cs="Arial"/>
          <w:sz w:val="22"/>
          <w:szCs w:val="22"/>
        </w:rPr>
        <w:t>1</w:t>
      </w:r>
    </w:p>
    <w:p w14:paraId="1215625A" w14:textId="77777777" w:rsidR="001C40C0" w:rsidRDefault="001C40C0" w:rsidP="009B45B9">
      <w:pPr>
        <w:tabs>
          <w:tab w:val="left" w:pos="851"/>
        </w:tabs>
        <w:jc w:val="both"/>
        <w:rPr>
          <w:rFonts w:ascii="Arial" w:hAnsi="Arial" w:cs="Arial"/>
        </w:rPr>
      </w:pPr>
    </w:p>
    <w:p w14:paraId="596AD82E" w14:textId="77777777" w:rsidR="009B1CD0" w:rsidRDefault="009B1CD0" w:rsidP="009B45B9">
      <w:pPr>
        <w:pStyle w:val="fcase2metab"/>
        <w:ind w:left="0" w:firstLine="0"/>
        <w:rPr>
          <w:rFonts w:ascii="Arial" w:hAnsi="Arial" w:cs="Arial"/>
        </w:rPr>
      </w:pPr>
    </w:p>
    <w:p w14:paraId="72F45378"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2331EFA" w14:textId="77777777" w:rsidR="009B1CD0" w:rsidRDefault="009B1CD0" w:rsidP="009B45B9">
      <w:pPr>
        <w:tabs>
          <w:tab w:val="left" w:pos="720"/>
          <w:tab w:val="left" w:pos="851"/>
        </w:tabs>
        <w:jc w:val="both"/>
        <w:rPr>
          <w:rFonts w:ascii="Arial" w:hAnsi="Arial" w:cs="Arial"/>
        </w:rPr>
      </w:pPr>
    </w:p>
    <w:p w14:paraId="1E382461" w14:textId="77777777" w:rsidR="007A712F" w:rsidRPr="001763CF" w:rsidRDefault="007A712F" w:rsidP="007A712F">
      <w:pPr>
        <w:tabs>
          <w:tab w:val="left" w:pos="851"/>
        </w:tabs>
        <w:jc w:val="center"/>
        <w:rPr>
          <w:rFonts w:ascii="Arial" w:hAnsi="Arial" w:cs="Arial"/>
          <w:b/>
          <w:bCs/>
          <w:sz w:val="22"/>
          <w:szCs w:val="22"/>
        </w:rPr>
      </w:pPr>
      <w:r w:rsidRPr="001763CF">
        <w:rPr>
          <w:rFonts w:ascii="Arial" w:hAnsi="Arial" w:cs="Arial"/>
          <w:b/>
          <w:bCs/>
          <w:sz w:val="22"/>
          <w:szCs w:val="22"/>
        </w:rPr>
        <w:t>Mr Bernard BOURG</w:t>
      </w:r>
    </w:p>
    <w:p w14:paraId="6AD8629F" w14:textId="77777777" w:rsidR="007A712F" w:rsidRPr="00C6632F" w:rsidRDefault="007A712F" w:rsidP="007A712F">
      <w:pPr>
        <w:tabs>
          <w:tab w:val="left" w:pos="851"/>
        </w:tabs>
        <w:jc w:val="center"/>
        <w:rPr>
          <w:rFonts w:ascii="Arial" w:hAnsi="Arial" w:cs="Arial"/>
          <w:sz w:val="22"/>
          <w:szCs w:val="22"/>
        </w:rPr>
      </w:pPr>
      <w:r>
        <w:rPr>
          <w:rFonts w:ascii="Arial" w:hAnsi="Arial" w:cs="Arial"/>
          <w:sz w:val="22"/>
          <w:szCs w:val="22"/>
        </w:rPr>
        <w:t>Agent Comptable</w:t>
      </w:r>
    </w:p>
    <w:p w14:paraId="0A4C4F3F"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1 rue Buisson</w:t>
      </w:r>
    </w:p>
    <w:p w14:paraId="2C88E381" w14:textId="77777777" w:rsidR="007A712F" w:rsidRPr="00C6632F" w:rsidRDefault="007A712F" w:rsidP="007A712F">
      <w:pPr>
        <w:pStyle w:val="En-tte"/>
        <w:tabs>
          <w:tab w:val="clear" w:pos="4536"/>
          <w:tab w:val="clear" w:pos="9072"/>
          <w:tab w:val="left" w:pos="851"/>
        </w:tabs>
        <w:jc w:val="center"/>
        <w:rPr>
          <w:rFonts w:ascii="Arial" w:hAnsi="Arial" w:cs="Arial"/>
          <w:sz w:val="22"/>
          <w:szCs w:val="22"/>
        </w:rPr>
      </w:pPr>
      <w:r w:rsidRPr="00C6632F">
        <w:rPr>
          <w:rFonts w:ascii="Arial" w:hAnsi="Arial" w:cs="Arial"/>
          <w:sz w:val="22"/>
          <w:szCs w:val="22"/>
        </w:rPr>
        <w:t>42003 Saint Etienne cedex</w:t>
      </w:r>
      <w:r w:rsidR="000F5FD8">
        <w:rPr>
          <w:rFonts w:ascii="Arial" w:hAnsi="Arial" w:cs="Arial"/>
          <w:sz w:val="22"/>
          <w:szCs w:val="22"/>
        </w:rPr>
        <w:t xml:space="preserve"> </w:t>
      </w:r>
      <w:r w:rsidRPr="00C6632F">
        <w:rPr>
          <w:rFonts w:ascii="Arial" w:hAnsi="Arial" w:cs="Arial"/>
          <w:sz w:val="22"/>
          <w:szCs w:val="22"/>
        </w:rPr>
        <w:t>1</w:t>
      </w:r>
    </w:p>
    <w:p w14:paraId="1A8C8782" w14:textId="77777777" w:rsidR="009B1CD0" w:rsidRDefault="009B1CD0" w:rsidP="009B45B9">
      <w:pPr>
        <w:pStyle w:val="fcase2metab"/>
        <w:rPr>
          <w:rFonts w:ascii="Arial" w:hAnsi="Arial" w:cs="Arial"/>
        </w:rPr>
      </w:pPr>
    </w:p>
    <w:p w14:paraId="1C37502F" w14:textId="77777777" w:rsidR="009B1CD0" w:rsidRDefault="009B1CD0" w:rsidP="009B45B9">
      <w:pPr>
        <w:pStyle w:val="fcase2metab"/>
        <w:ind w:left="0" w:firstLine="0"/>
        <w:rPr>
          <w:rFonts w:ascii="Arial" w:hAnsi="Arial" w:cs="Arial"/>
        </w:rPr>
      </w:pPr>
    </w:p>
    <w:p w14:paraId="110BD945" w14:textId="77777777" w:rsidR="009B1CD0" w:rsidRDefault="009B1CD0" w:rsidP="009B45B9">
      <w:pPr>
        <w:pStyle w:val="fcase2metab"/>
        <w:ind w:left="0" w:firstLine="0"/>
        <w:rPr>
          <w:rFonts w:ascii="Arial" w:hAnsi="Arial" w:cs="Arial"/>
        </w:rPr>
      </w:pPr>
    </w:p>
    <w:p w14:paraId="0E9AD667"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651FF8F2" w14:textId="77777777" w:rsidR="0079785C" w:rsidRDefault="0079785C" w:rsidP="009B45B9">
      <w:pPr>
        <w:pStyle w:val="fcase2metab"/>
        <w:rPr>
          <w:rFonts w:ascii="Arial" w:hAnsi="Arial" w:cs="Arial"/>
        </w:rPr>
      </w:pPr>
    </w:p>
    <w:p w14:paraId="169E395A" w14:textId="77777777" w:rsidR="009B1CD0" w:rsidRDefault="009B1CD0" w:rsidP="009B45B9">
      <w:pPr>
        <w:tabs>
          <w:tab w:val="left" w:pos="851"/>
        </w:tabs>
        <w:rPr>
          <w:rFonts w:ascii="Arial" w:hAnsi="Arial" w:cs="Arial"/>
        </w:rPr>
      </w:pPr>
    </w:p>
    <w:p w14:paraId="4F0AF894"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2EF1928"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9A51A1A" w14:textId="77777777" w:rsidR="009B1CD0" w:rsidRDefault="009B1CD0" w:rsidP="009B45B9">
      <w:pPr>
        <w:tabs>
          <w:tab w:val="left" w:pos="851"/>
        </w:tabs>
        <w:rPr>
          <w:rFonts w:ascii="Arial" w:hAnsi="Arial" w:cs="Arial"/>
        </w:rPr>
      </w:pPr>
    </w:p>
    <w:p w14:paraId="2DE739FA" w14:textId="77777777" w:rsidR="009B1CD0" w:rsidRDefault="009B1CD0" w:rsidP="009B45B9">
      <w:pPr>
        <w:tabs>
          <w:tab w:val="left" w:pos="851"/>
        </w:tabs>
        <w:rPr>
          <w:rFonts w:ascii="Arial" w:hAnsi="Arial" w:cs="Arial"/>
        </w:rPr>
      </w:pPr>
    </w:p>
    <w:p w14:paraId="1AA80031" w14:textId="77777777" w:rsidR="001C40C0" w:rsidRDefault="001C40C0" w:rsidP="009B45B9">
      <w:pPr>
        <w:tabs>
          <w:tab w:val="left" w:pos="851"/>
        </w:tabs>
        <w:rPr>
          <w:rFonts w:ascii="Arial" w:hAnsi="Arial" w:cs="Arial"/>
        </w:rPr>
      </w:pPr>
    </w:p>
    <w:p w14:paraId="3A1C1F82" w14:textId="77777777" w:rsidR="009B1CD0" w:rsidRDefault="009B1CD0" w:rsidP="009B45B9">
      <w:pPr>
        <w:tabs>
          <w:tab w:val="left" w:pos="851"/>
        </w:tabs>
        <w:rPr>
          <w:rFonts w:ascii="Arial" w:hAnsi="Arial" w:cs="Arial"/>
        </w:rPr>
      </w:pPr>
    </w:p>
    <w:p w14:paraId="63F1918C" w14:textId="77777777" w:rsidR="009B1CD0" w:rsidRDefault="009B1CD0" w:rsidP="009B45B9">
      <w:pPr>
        <w:tabs>
          <w:tab w:val="left" w:pos="851"/>
        </w:tabs>
        <w:rPr>
          <w:rFonts w:ascii="Arial" w:hAnsi="Arial" w:cs="Arial"/>
        </w:rPr>
      </w:pPr>
    </w:p>
    <w:p w14:paraId="45698119" w14:textId="77777777" w:rsidR="009B1CD0" w:rsidRDefault="009B1CD0" w:rsidP="009B45B9">
      <w:pPr>
        <w:tabs>
          <w:tab w:val="left" w:pos="851"/>
          <w:tab w:val="left" w:pos="5245"/>
          <w:tab w:val="left" w:pos="7371"/>
          <w:tab w:val="left" w:pos="7655"/>
        </w:tabs>
        <w:jc w:val="both"/>
      </w:pPr>
      <w:r>
        <w:rPr>
          <w:rFonts w:ascii="Arial" w:hAnsi="Arial" w:cs="Arial"/>
        </w:rPr>
        <w:tab/>
      </w:r>
      <w:r w:rsidR="00F82642">
        <w:rPr>
          <w:rFonts w:ascii="Arial" w:hAnsi="Arial" w:cs="Arial"/>
        </w:rPr>
        <w:tab/>
      </w:r>
      <w:r>
        <w:rPr>
          <w:rFonts w:ascii="Arial" w:hAnsi="Arial" w:cs="Arial"/>
        </w:rPr>
        <w:t>A : …………………</w:t>
      </w:r>
      <w:proofErr w:type="gramStart"/>
      <w:r>
        <w:rPr>
          <w:rFonts w:ascii="Arial" w:hAnsi="Arial" w:cs="Arial"/>
        </w:rPr>
        <w:t>… ,</w:t>
      </w:r>
      <w:proofErr w:type="gramEnd"/>
      <w:r>
        <w:rPr>
          <w:rFonts w:ascii="Arial" w:hAnsi="Arial" w:cs="Arial"/>
        </w:rPr>
        <w:t xml:space="preserve"> le …………………</w:t>
      </w:r>
    </w:p>
    <w:p w14:paraId="7B8A82BB" w14:textId="77777777" w:rsidR="009B1CD0" w:rsidRDefault="009B1CD0" w:rsidP="009B45B9">
      <w:pPr>
        <w:tabs>
          <w:tab w:val="left" w:pos="851"/>
        </w:tabs>
      </w:pPr>
    </w:p>
    <w:p w14:paraId="0BC63A4C" w14:textId="77777777" w:rsidR="00CE137A" w:rsidRDefault="00CE137A" w:rsidP="009B45B9">
      <w:pPr>
        <w:tabs>
          <w:tab w:val="left" w:pos="851"/>
        </w:tabs>
      </w:pPr>
    </w:p>
    <w:p w14:paraId="4EB71A8C" w14:textId="77777777" w:rsidR="00CE137A" w:rsidRDefault="00CE137A" w:rsidP="009B45B9">
      <w:pPr>
        <w:tabs>
          <w:tab w:val="left" w:pos="851"/>
        </w:tabs>
      </w:pPr>
    </w:p>
    <w:p w14:paraId="61825BC0" w14:textId="77777777" w:rsidR="00CE137A" w:rsidRPr="00F47BCC" w:rsidRDefault="00CE137A" w:rsidP="00CE137A">
      <w:pPr>
        <w:tabs>
          <w:tab w:val="left" w:pos="7032"/>
        </w:tabs>
        <w:rPr>
          <w:b/>
          <w:bCs/>
        </w:rPr>
      </w:pPr>
      <w:r w:rsidRPr="00F47BCC">
        <w:rPr>
          <w:b/>
          <w:bCs/>
        </w:rPr>
        <w:t xml:space="preserve">                                                                                                                </w:t>
      </w:r>
      <w:r>
        <w:rPr>
          <w:b/>
          <w:bCs/>
        </w:rPr>
        <w:t>Cédric LIBERT</w:t>
      </w:r>
      <w:r w:rsidRPr="00F47BCC">
        <w:rPr>
          <w:b/>
          <w:bCs/>
        </w:rPr>
        <w:t xml:space="preserve"> </w:t>
      </w:r>
    </w:p>
    <w:p w14:paraId="6106CE5B" w14:textId="77777777" w:rsidR="009B1CD0" w:rsidRDefault="009B1CD0" w:rsidP="009B45B9">
      <w:pPr>
        <w:tabs>
          <w:tab w:val="left" w:pos="851"/>
        </w:tabs>
        <w:jc w:val="both"/>
      </w:pPr>
    </w:p>
    <w:p w14:paraId="5D2771B1"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D8FB8" w14:textId="77777777" w:rsidR="00DF6777" w:rsidRDefault="00DF6777">
      <w:r>
        <w:separator/>
      </w:r>
    </w:p>
  </w:endnote>
  <w:endnote w:type="continuationSeparator" w:id="0">
    <w:p w14:paraId="381E2AB3" w14:textId="77777777" w:rsidR="00DF6777" w:rsidRDefault="00DF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D695C34" w14:textId="77777777" w:rsidTr="0083205E">
      <w:trPr>
        <w:tblHeader/>
      </w:trPr>
      <w:tc>
        <w:tcPr>
          <w:tcW w:w="2906" w:type="dxa"/>
          <w:shd w:val="clear" w:color="auto" w:fill="66CCFF"/>
        </w:tcPr>
        <w:p w14:paraId="19B859B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0562229" w14:textId="77777777" w:rsidR="005824AE" w:rsidRDefault="00CC3949" w:rsidP="00FE48C9">
          <w:pPr>
            <w:jc w:val="center"/>
            <w:rPr>
              <w:rFonts w:ascii="Arial" w:hAnsi="Arial" w:cs="Arial"/>
              <w:b/>
            </w:rPr>
          </w:pPr>
          <w:r>
            <w:rPr>
              <w:rFonts w:ascii="Arial" w:hAnsi="Arial" w:cs="Arial"/>
              <w:b/>
              <w:i/>
            </w:rPr>
            <w:t>M</w:t>
          </w:r>
          <w:r w:rsidR="005824AE">
            <w:rPr>
              <w:rFonts w:ascii="Arial" w:hAnsi="Arial" w:cs="Arial"/>
              <w:b/>
              <w:i/>
            </w:rPr>
            <w:t xml:space="preserve">arché </w:t>
          </w:r>
          <w:r>
            <w:rPr>
              <w:rFonts w:ascii="Arial" w:hAnsi="Arial" w:cs="Arial"/>
              <w:b/>
              <w:i/>
            </w:rPr>
            <w:t>2025-</w:t>
          </w:r>
          <w:r w:rsidR="00DA1DDF">
            <w:rPr>
              <w:rFonts w:ascii="Arial" w:hAnsi="Arial" w:cs="Arial"/>
              <w:b/>
              <w:i/>
            </w:rPr>
            <w:t>2</w:t>
          </w:r>
        </w:p>
      </w:tc>
      <w:tc>
        <w:tcPr>
          <w:tcW w:w="896" w:type="dxa"/>
          <w:shd w:val="clear" w:color="auto" w:fill="66CCFF"/>
        </w:tcPr>
        <w:p w14:paraId="13695B9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BEB310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18C5BC55" w14:textId="77777777" w:rsidR="005824AE" w:rsidRDefault="005824AE">
          <w:pPr>
            <w:jc w:val="center"/>
          </w:pPr>
          <w:r>
            <w:rPr>
              <w:rFonts w:ascii="Arial" w:hAnsi="Arial" w:cs="Arial"/>
              <w:b/>
            </w:rPr>
            <w:t>/</w:t>
          </w:r>
        </w:p>
      </w:tc>
      <w:tc>
        <w:tcPr>
          <w:tcW w:w="544" w:type="dxa"/>
          <w:shd w:val="clear" w:color="auto" w:fill="66CCFF"/>
        </w:tcPr>
        <w:p w14:paraId="74D6BE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7E031991" w14:textId="77777777" w:rsidR="005824AE" w:rsidRPr="00840934" w:rsidRDefault="005824AE" w:rsidP="00DA1D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FD63" w14:textId="77777777" w:rsidR="00DF6777" w:rsidRDefault="00DF6777">
      <w:r>
        <w:separator/>
      </w:r>
    </w:p>
  </w:footnote>
  <w:footnote w:type="continuationSeparator" w:id="0">
    <w:p w14:paraId="742D0EAC" w14:textId="77777777" w:rsidR="00DF6777" w:rsidRDefault="00DF6777">
      <w:r>
        <w:continuationSeparator/>
      </w:r>
    </w:p>
  </w:footnote>
  <w:footnote w:id="1">
    <w:p w14:paraId="32E5E8F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926340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9A5D02A"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39039661">
    <w:abstractNumId w:val="0"/>
  </w:num>
  <w:num w:numId="2" w16cid:durableId="575824475">
    <w:abstractNumId w:val="1"/>
  </w:num>
  <w:num w:numId="3" w16cid:durableId="293602851">
    <w:abstractNumId w:val="2"/>
  </w:num>
  <w:num w:numId="4" w16cid:durableId="669865576">
    <w:abstractNumId w:val="4"/>
  </w:num>
  <w:num w:numId="5" w16cid:durableId="318116674">
    <w:abstractNumId w:val="3"/>
  </w:num>
  <w:num w:numId="6" w16cid:durableId="127017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5FD8"/>
    <w:rsid w:val="00156924"/>
    <w:rsid w:val="00166B56"/>
    <w:rsid w:val="00174505"/>
    <w:rsid w:val="001763CF"/>
    <w:rsid w:val="001C40C0"/>
    <w:rsid w:val="001C733C"/>
    <w:rsid w:val="001E249A"/>
    <w:rsid w:val="0021527A"/>
    <w:rsid w:val="0021797C"/>
    <w:rsid w:val="00225A1A"/>
    <w:rsid w:val="002904AF"/>
    <w:rsid w:val="002A7BDA"/>
    <w:rsid w:val="002C2CA3"/>
    <w:rsid w:val="002C4B3E"/>
    <w:rsid w:val="002C79D6"/>
    <w:rsid w:val="002E56C1"/>
    <w:rsid w:val="00332B12"/>
    <w:rsid w:val="00354C04"/>
    <w:rsid w:val="00385E76"/>
    <w:rsid w:val="003A7270"/>
    <w:rsid w:val="00427BB2"/>
    <w:rsid w:val="004359C1"/>
    <w:rsid w:val="0043706E"/>
    <w:rsid w:val="0044597F"/>
    <w:rsid w:val="004602C0"/>
    <w:rsid w:val="004A7169"/>
    <w:rsid w:val="004C5755"/>
    <w:rsid w:val="004E75A6"/>
    <w:rsid w:val="00514DAF"/>
    <w:rsid w:val="00532EC7"/>
    <w:rsid w:val="00541CA3"/>
    <w:rsid w:val="005546A9"/>
    <w:rsid w:val="005824AE"/>
    <w:rsid w:val="005846FB"/>
    <w:rsid w:val="00585663"/>
    <w:rsid w:val="005A05C1"/>
    <w:rsid w:val="005A4A3B"/>
    <w:rsid w:val="005A4CB5"/>
    <w:rsid w:val="005B2316"/>
    <w:rsid w:val="005F0DCE"/>
    <w:rsid w:val="0061068C"/>
    <w:rsid w:val="0064560F"/>
    <w:rsid w:val="00660727"/>
    <w:rsid w:val="00662A86"/>
    <w:rsid w:val="006A37B0"/>
    <w:rsid w:val="006B0BED"/>
    <w:rsid w:val="006B5057"/>
    <w:rsid w:val="006C4338"/>
    <w:rsid w:val="006E2042"/>
    <w:rsid w:val="006F3DF9"/>
    <w:rsid w:val="007060E5"/>
    <w:rsid w:val="00710FD6"/>
    <w:rsid w:val="00730A78"/>
    <w:rsid w:val="00740558"/>
    <w:rsid w:val="00757151"/>
    <w:rsid w:val="007909E0"/>
    <w:rsid w:val="0079785C"/>
    <w:rsid w:val="007A712F"/>
    <w:rsid w:val="007D4001"/>
    <w:rsid w:val="007D7A65"/>
    <w:rsid w:val="007F68A6"/>
    <w:rsid w:val="0083205E"/>
    <w:rsid w:val="00840934"/>
    <w:rsid w:val="00844DAA"/>
    <w:rsid w:val="008450C7"/>
    <w:rsid w:val="00876A73"/>
    <w:rsid w:val="008B2A38"/>
    <w:rsid w:val="008F7E8D"/>
    <w:rsid w:val="009010A2"/>
    <w:rsid w:val="00930A5C"/>
    <w:rsid w:val="00934503"/>
    <w:rsid w:val="00972598"/>
    <w:rsid w:val="00974FCD"/>
    <w:rsid w:val="00983FF3"/>
    <w:rsid w:val="00990BB5"/>
    <w:rsid w:val="009B1CD0"/>
    <w:rsid w:val="009B45B9"/>
    <w:rsid w:val="009C4738"/>
    <w:rsid w:val="009D661E"/>
    <w:rsid w:val="00A0439D"/>
    <w:rsid w:val="00A24372"/>
    <w:rsid w:val="00A27E81"/>
    <w:rsid w:val="00A34D04"/>
    <w:rsid w:val="00A93ECE"/>
    <w:rsid w:val="00A94685"/>
    <w:rsid w:val="00AE7831"/>
    <w:rsid w:val="00B02608"/>
    <w:rsid w:val="00B0289C"/>
    <w:rsid w:val="00B054DA"/>
    <w:rsid w:val="00B13D52"/>
    <w:rsid w:val="00B87564"/>
    <w:rsid w:val="00BA44E5"/>
    <w:rsid w:val="00BD767E"/>
    <w:rsid w:val="00BE6078"/>
    <w:rsid w:val="00C23457"/>
    <w:rsid w:val="00C630AD"/>
    <w:rsid w:val="00C67825"/>
    <w:rsid w:val="00C83930"/>
    <w:rsid w:val="00C91060"/>
    <w:rsid w:val="00C911FE"/>
    <w:rsid w:val="00CC3949"/>
    <w:rsid w:val="00CD185D"/>
    <w:rsid w:val="00CD46CC"/>
    <w:rsid w:val="00CE137A"/>
    <w:rsid w:val="00CE67FD"/>
    <w:rsid w:val="00D26AD2"/>
    <w:rsid w:val="00D337D7"/>
    <w:rsid w:val="00D412FD"/>
    <w:rsid w:val="00D46BC7"/>
    <w:rsid w:val="00D90A00"/>
    <w:rsid w:val="00D93132"/>
    <w:rsid w:val="00DA1DDF"/>
    <w:rsid w:val="00DF6777"/>
    <w:rsid w:val="00E20DB0"/>
    <w:rsid w:val="00E47798"/>
    <w:rsid w:val="00E74C76"/>
    <w:rsid w:val="00E96FF6"/>
    <w:rsid w:val="00EE54B3"/>
    <w:rsid w:val="00F00B7B"/>
    <w:rsid w:val="00F60D8E"/>
    <w:rsid w:val="00F82642"/>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E2E4D6E"/>
  <w15:chartTrackingRefBased/>
  <w15:docId w15:val="{3A62ECED-212C-4A3A-B736-897953DB5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CC3949"/>
    <w:rPr>
      <w:rFonts w:ascii="Univers" w:hAnsi="Univers" w:cs="Univers"/>
      <w:lang w:eastAsia="zh-CN"/>
    </w:rPr>
  </w:style>
  <w:style w:type="character" w:styleId="Lienhypertextesuivivisit">
    <w:name w:val="FollowedHyperlink"/>
    <w:uiPriority w:val="99"/>
    <w:semiHidden/>
    <w:unhideWhenUsed/>
    <w:rsid w:val="007A712F"/>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1408</Words>
  <Characters>7744</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9134</CharactersWithSpaces>
  <SharedDoc>false</SharedDoc>
  <HLinks>
    <vt:vector size="36" baseType="variant">
      <vt:variant>
        <vt:i4>7602259</vt:i4>
      </vt:variant>
      <vt:variant>
        <vt:i4>71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Amar MEDJENI</cp:lastModifiedBy>
  <cp:revision>3</cp:revision>
  <cp:lastPrinted>2025-06-04T14:41:00Z</cp:lastPrinted>
  <dcterms:created xsi:type="dcterms:W3CDTF">2025-06-18T13:09:00Z</dcterms:created>
  <dcterms:modified xsi:type="dcterms:W3CDTF">2025-06-18T13:10:00Z</dcterms:modified>
</cp:coreProperties>
</file>